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9A" w:rsidRDefault="0081489A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89A" w:rsidRDefault="0081489A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0F4" w:rsidRPr="00524F8D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B40F4" w:rsidRPr="00524F8D" w:rsidRDefault="00FF1C04" w:rsidP="00FF1C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32"/>
          <w:szCs w:val="32"/>
          <w:lang w:eastAsia="ru-RU"/>
        </w:rPr>
        <w:t>п</w:t>
      </w:r>
      <w:r w:rsidR="00C5269F" w:rsidRPr="00AB4B9B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32"/>
          <w:szCs w:val="32"/>
          <w:lang w:eastAsia="ru-RU"/>
        </w:rPr>
        <w:t>оставк</w:t>
      </w:r>
      <w:r w:rsidR="000040D6" w:rsidRPr="00AB4B9B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32"/>
          <w:szCs w:val="32"/>
          <w:lang w:eastAsia="ru-RU"/>
        </w:rPr>
        <w:t>и</w:t>
      </w:r>
      <w:r w:rsidR="0002286E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32"/>
          <w:szCs w:val="32"/>
          <w:lang w:eastAsia="ru-RU"/>
        </w:rPr>
        <w:t xml:space="preserve"> </w:t>
      </w:r>
      <w:r w:rsidR="00161861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32"/>
          <w:szCs w:val="32"/>
          <w:lang w:eastAsia="ru-RU"/>
        </w:rPr>
        <w:t xml:space="preserve">горячей воды </w:t>
      </w:r>
      <w:r w:rsidR="000040D6" w:rsidRPr="00AB4B9B">
        <w:rPr>
          <w:rFonts w:ascii="Times New Roman" w:eastAsia="Times New Roman" w:hAnsi="Times New Roman" w:cs="Times New Roman"/>
          <w:b/>
          <w:color w:val="000000" w:themeColor="text1"/>
          <w:spacing w:val="-10"/>
          <w:sz w:val="32"/>
          <w:szCs w:val="32"/>
          <w:lang w:eastAsia="ru-RU"/>
        </w:rPr>
        <w:t>в целях содержания общего имущества многоквартирного дома</w:t>
      </w:r>
      <w:r w:rsidR="004A380E">
        <w:rPr>
          <w:rFonts w:ascii="Times New Roman" w:eastAsia="Times New Roman" w:hAnsi="Times New Roman" w:cs="Times New Roman"/>
          <w:b/>
          <w:color w:val="000000" w:themeColor="text1"/>
          <w:spacing w:val="-10"/>
          <w:sz w:val="32"/>
          <w:szCs w:val="32"/>
          <w:lang w:eastAsia="ru-RU"/>
        </w:rPr>
        <w:t xml:space="preserve"> </w:t>
      </w:r>
      <w:r w:rsidR="00FB40F4"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263/________</w:t>
      </w:r>
    </w:p>
    <w:p w:rsidR="00FB40F4" w:rsidRPr="00524F8D" w:rsidRDefault="00FB40F4" w:rsidP="00FB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Златоуст</w:t>
      </w:r>
      <w:r w:rsidR="00B5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 201_ г.</w:t>
      </w:r>
    </w:p>
    <w:p w:rsidR="00FB40F4" w:rsidRPr="00524F8D" w:rsidRDefault="00FB40F4" w:rsidP="00FB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F4" w:rsidRDefault="00FB40F4" w:rsidP="00805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теплоснабжающая организация - Акционерное общество «Златоустовский машиностроительный завод» (АО «Златмаш»), именуемое в дальнейшем </w:t>
      </w:r>
      <w:r w:rsidR="00BE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 лице з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генерального директора по эксплуатации Деркача Александра Ивановича, действующего на основании доверенности № ___ от _________, с одной стороны, и</w:t>
      </w:r>
    </w:p>
    <w:p w:rsidR="00FB40F4" w:rsidRDefault="00FB40F4" w:rsidP="00805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 именуемое в дальнейшем Исполнитель, в лице ____________________________, действующего на основании ______________, с другой стороны, заключили настоящий договор о нижеследующем:</w:t>
      </w:r>
    </w:p>
    <w:p w:rsidR="00FB40F4" w:rsidRDefault="00FB40F4" w:rsidP="008050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0F4" w:rsidRDefault="00FB40F4" w:rsidP="00FB4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Термины, используемые в Договоре:</w:t>
      </w:r>
    </w:p>
    <w:p w:rsidR="00FB40F4" w:rsidRPr="000040D6" w:rsidRDefault="00FB40F4" w:rsidP="00FB4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B40F4" w:rsidRPr="00DE3F62" w:rsidRDefault="000040D6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Теплоснабжающая </w:t>
      </w:r>
      <w:r w:rsidR="00FB40F4" w:rsidRPr="00DE3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организация </w:t>
      </w:r>
      <w:r w:rsidR="00FB40F4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юридическое лицо, осуществляющее продажу</w:t>
      </w:r>
      <w:r w:rsidR="0065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="0057443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(теплоноситель в виде горячей воды</w:t>
      </w:r>
      <w:r w:rsidR="0048299C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(горячего водоснабжения</w:t>
      </w:r>
      <w:r w:rsidR="0057443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0F4" w:rsidRPr="0008778B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</w:t>
      </w:r>
      <w:r w:rsidRPr="0008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78B">
        <w:rPr>
          <w:rFonts w:ascii="Times New Roman" w:hAnsi="Times New Roman" w:cs="Times New Roman"/>
          <w:bCs/>
          <w:sz w:val="24"/>
          <w:szCs w:val="24"/>
        </w:rPr>
        <w:t>юридическое лицо независимо от организационно-правовой формы или индивидуальный предприниматель, на котор</w:t>
      </w:r>
      <w:r w:rsidR="00FF1C04">
        <w:rPr>
          <w:rFonts w:ascii="Times New Roman" w:hAnsi="Times New Roman" w:cs="Times New Roman"/>
          <w:bCs/>
          <w:sz w:val="24"/>
          <w:szCs w:val="24"/>
        </w:rPr>
        <w:t>ое</w:t>
      </w:r>
      <w:r w:rsidRPr="0008778B">
        <w:rPr>
          <w:rFonts w:ascii="Times New Roman" w:hAnsi="Times New Roman" w:cs="Times New Roman"/>
          <w:bCs/>
          <w:sz w:val="24"/>
          <w:szCs w:val="24"/>
        </w:rPr>
        <w:t xml:space="preserve"> возложена обязанность по содержанию общего имущества в многоквартирном доме и (или) предоставляющ</w:t>
      </w:r>
      <w:r w:rsidR="00FF1C04">
        <w:rPr>
          <w:rFonts w:ascii="Times New Roman" w:hAnsi="Times New Roman" w:cs="Times New Roman"/>
          <w:bCs/>
          <w:sz w:val="24"/>
          <w:szCs w:val="24"/>
        </w:rPr>
        <w:t>ее</w:t>
      </w:r>
      <w:r w:rsidRPr="0008778B">
        <w:rPr>
          <w:rFonts w:ascii="Times New Roman" w:hAnsi="Times New Roman" w:cs="Times New Roman"/>
          <w:bCs/>
          <w:sz w:val="24"/>
          <w:szCs w:val="24"/>
        </w:rPr>
        <w:t xml:space="preserve"> потребителю</w:t>
      </w:r>
      <w:r w:rsidR="00FF1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</w:t>
      </w:r>
      <w:r w:rsidRPr="00087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0F4" w:rsidRPr="00DE3F62" w:rsidRDefault="00FB40F4" w:rsidP="00574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Норматив потребления коммунальных услуг</w:t>
      </w:r>
      <w:r w:rsidRPr="00AB3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количественный показатель объема потребления коммунального ресурса,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</w:t>
      </w:r>
      <w:r w:rsidR="00574434" w:rsidRPr="00DE3F62">
        <w:rPr>
          <w:rFonts w:ascii="Times New Roman" w:hAnsi="Times New Roman" w:cs="Times New Roman"/>
          <w:sz w:val="24"/>
          <w:szCs w:val="24"/>
        </w:rPr>
        <w:t>и в иных случаях, предусмотренных действующим законодател</w:t>
      </w:r>
      <w:r w:rsidR="002248E1" w:rsidRPr="00DE3F62">
        <w:rPr>
          <w:rFonts w:ascii="Times New Roman" w:hAnsi="Times New Roman" w:cs="Times New Roman"/>
          <w:sz w:val="24"/>
          <w:szCs w:val="24"/>
        </w:rPr>
        <w:t>ьством;</w:t>
      </w:r>
    </w:p>
    <w:p w:rsidR="006A387D" w:rsidRPr="00DE3F62" w:rsidRDefault="00FB40F4" w:rsidP="00574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Коммунальные ресурсы</w:t>
      </w:r>
      <w:r w:rsidR="00C908DF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–теплоноситель в виде </w:t>
      </w:r>
      <w:r w:rsidR="00C908DF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воды в открытой  системе  теплоснабжения</w:t>
      </w:r>
      <w:r w:rsidR="00890D1D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(горячего водоснабжения),</w:t>
      </w:r>
      <w:r w:rsidR="00890D1D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приобретаемый  Исполнителем </w:t>
      </w:r>
      <w:r w:rsidR="00574434" w:rsidRPr="00DE3F62">
        <w:rPr>
          <w:rFonts w:ascii="Times New Roman" w:hAnsi="Times New Roman" w:cs="Times New Roman"/>
          <w:sz w:val="24"/>
          <w:szCs w:val="24"/>
        </w:rPr>
        <w:t xml:space="preserve"> и потребляемый при содержании общего имущества в многоквартирном доме</w:t>
      </w:r>
      <w:r w:rsidR="006A387D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E2D7D" w:rsidRPr="00AE2D7D" w:rsidRDefault="00AE2D7D" w:rsidP="00AE2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Потребитель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жилого помещения в многоквартирном доме, а также лицо, пользующееся на ином законном основании жилым помещением в многоквартирном доме, потребляющее коммунальные услуги.</w:t>
      </w:r>
    </w:p>
    <w:p w:rsidR="000040D6" w:rsidRPr="000040D6" w:rsidRDefault="00FB40F4" w:rsidP="0000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Теплосетевая организация – ООО «Златсеть» - </w:t>
      </w:r>
      <w:r w:rsidRPr="0008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оказывающая услуги </w:t>
      </w:r>
      <w:r w:rsidRP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передаче </w:t>
      </w:r>
      <w:r w:rsid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0040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0F4" w:rsidRPr="0090434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 балансовой принадлежности - </w:t>
      </w:r>
      <w:r w:rsidRP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раздела внутридомовых инженерных систем, являющихся общим имуществом собственников п</w:t>
      </w:r>
      <w:r w:rsidR="002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омещений в многоквартирном доме </w:t>
      </w:r>
      <w:r w:rsidRP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централизованных сетей инженерно-технического обеспечения, предназначенных </w:t>
      </w:r>
      <w:r w:rsidRP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</w:t>
      </w:r>
      <w:r w:rsid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ресурсов</w:t>
      </w:r>
      <w:r w:rsidRP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внутридомовым инженерным системам.</w:t>
      </w:r>
    </w:p>
    <w:p w:rsidR="00FB40F4" w:rsidRPr="0090434D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34D">
        <w:rPr>
          <w:rFonts w:ascii="Times New Roman" w:hAnsi="Times New Roman" w:cs="Times New Roman"/>
          <w:sz w:val="24"/>
          <w:szCs w:val="24"/>
        </w:rPr>
        <w:t>Указанная граница раздела определяется в соответствии с актами разграничения балансовой принадлежности сетей, которые являются неотъемлемыми частями настоящего договора</w:t>
      </w:r>
      <w:r w:rsidRP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40F4" w:rsidRPr="0090434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 эксплуатационной ответственности </w:t>
      </w:r>
      <w:r w:rsidRP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граница стены дома, а при наличии коллективного (общедомового) прибора учета коммунального ресурса границей эксплуатационной ответственности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FB40F4" w:rsidRPr="0090434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4D">
        <w:rPr>
          <w:rFonts w:ascii="Times New Roman" w:hAnsi="Times New Roman" w:cs="Times New Roman"/>
          <w:sz w:val="24"/>
          <w:szCs w:val="24"/>
        </w:rPr>
        <w:t>Указанная граница определяется в соответствии с актами эксплуатационной ответственности сторон, которые являются неотъемлемыми частями настоящего договора.</w:t>
      </w:r>
    </w:p>
    <w:p w:rsidR="00FB40F4" w:rsidRDefault="00FB40F4" w:rsidP="00FB4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0F4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FB40F4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Теплоснабжающая организация обязуется отпускать Исполнителю через присоединенную сеть </w:t>
      </w:r>
      <w:r w:rsidR="005B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теплоноситель в виде </w:t>
      </w:r>
      <w:r w:rsidR="00E97C01" w:rsidRP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</w:t>
      </w:r>
      <w:r w:rsidR="005B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E97C01" w:rsidRP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 w:rsidR="005B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B7E03" w:rsidRP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содержания общего имущества многоквартирного дома</w:t>
      </w:r>
      <w:r w:rsidR="005B7E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F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</w:t>
      </w:r>
      <w:r w:rsidR="005B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коммунальные ресурсы)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гарантируемыми настоящим Дог</w:t>
      </w:r>
      <w:r w:rsidR="00A5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овором объемами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Исполнитель обязуется производить оплату полученн</w:t>
      </w:r>
      <w:r w:rsid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предусмотренный Договором режим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потребления, обеспечивать безопасность эксплуатации находящейся в его ведении системы теплоснабжения, исправность используемых им приборов и оборудования, а также организовать учет потребления</w:t>
      </w:r>
      <w:r w:rsidR="0065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ресурсов</w:t>
      </w:r>
      <w:r w:rsid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F66" w:rsidRPr="00C367C7" w:rsidRDefault="00FB40F4" w:rsidP="00C3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703F66" w:rsidRPr="00601DEB">
        <w:rPr>
          <w:rFonts w:ascii="Times New Roman" w:hAnsi="Times New Roman" w:cs="Times New Roman"/>
          <w:sz w:val="24"/>
          <w:szCs w:val="24"/>
        </w:rPr>
        <w:t>Ме</w:t>
      </w:r>
      <w:r w:rsidR="00E667DA" w:rsidRPr="00601DEB">
        <w:rPr>
          <w:rFonts w:ascii="Times New Roman" w:hAnsi="Times New Roman" w:cs="Times New Roman"/>
          <w:sz w:val="24"/>
          <w:szCs w:val="24"/>
        </w:rPr>
        <w:t>стом исполнения обязательств Теплоснабжающей организацией</w:t>
      </w:r>
      <w:r w:rsidR="00703F66" w:rsidRPr="00601DEB">
        <w:rPr>
          <w:rFonts w:ascii="Times New Roman" w:hAnsi="Times New Roman" w:cs="Times New Roman"/>
          <w:sz w:val="24"/>
          <w:szCs w:val="24"/>
        </w:rPr>
        <w:t xml:space="preserve"> является точка поставки, которая располагается на границе балансовой принадлежности теплопотребляющей установки </w:t>
      </w:r>
      <w:r w:rsidR="00F778F8" w:rsidRPr="00601DEB">
        <w:rPr>
          <w:rFonts w:ascii="Times New Roman" w:hAnsi="Times New Roman" w:cs="Times New Roman"/>
          <w:sz w:val="24"/>
          <w:szCs w:val="24"/>
        </w:rPr>
        <w:t xml:space="preserve">(либо тепловой сети) </w:t>
      </w:r>
      <w:r w:rsidR="00771B42" w:rsidRPr="00601DEB">
        <w:rPr>
          <w:rFonts w:ascii="Times New Roman" w:hAnsi="Times New Roman" w:cs="Times New Roman"/>
          <w:sz w:val="24"/>
          <w:szCs w:val="24"/>
        </w:rPr>
        <w:t>Исполнителя</w:t>
      </w:r>
      <w:r w:rsidR="00F778F8" w:rsidRPr="00601DEB">
        <w:rPr>
          <w:rFonts w:ascii="Times New Roman" w:hAnsi="Times New Roman" w:cs="Times New Roman"/>
          <w:sz w:val="24"/>
          <w:szCs w:val="24"/>
        </w:rPr>
        <w:t xml:space="preserve"> и тепловой сети Теплоснабжающей организации</w:t>
      </w:r>
      <w:r w:rsidR="00703F66" w:rsidRPr="00601DEB">
        <w:rPr>
          <w:rFonts w:ascii="Times New Roman" w:hAnsi="Times New Roman" w:cs="Times New Roman"/>
          <w:sz w:val="24"/>
          <w:szCs w:val="24"/>
        </w:rPr>
        <w:t xml:space="preserve"> (</w:t>
      </w:r>
      <w:r w:rsidR="00C367C7" w:rsidRPr="00601DEB">
        <w:rPr>
          <w:rFonts w:ascii="Times New Roman" w:hAnsi="Times New Roman" w:cs="Times New Roman"/>
          <w:sz w:val="24"/>
          <w:szCs w:val="24"/>
        </w:rPr>
        <w:t>либо Теплосетевой организации).</w:t>
      </w:r>
    </w:p>
    <w:p w:rsidR="00FB40F4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поставки, в которых определяются обязательства сторон</w:t>
      </w:r>
      <w:r w:rsidR="0057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поставке 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согласовываются в Прило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№ </w:t>
      </w:r>
      <w:r w:rsidR="002224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:rsidR="00FB40F4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Датой начала поставки </w:t>
      </w:r>
      <w:r w:rsidR="0057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ресурсов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«____» ____________ 201___ г.</w:t>
      </w:r>
    </w:p>
    <w:p w:rsidR="0073581A" w:rsidRPr="0073581A" w:rsidRDefault="00FB40F4" w:rsidP="00735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57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ресурсы, поставляемые Единой Теплоснабжающей организацией </w:t>
      </w:r>
      <w:r w:rsid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использу</w:t>
      </w:r>
      <w:r w:rsidR="00573E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</w:t>
      </w:r>
      <w:r w:rsidR="0090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</w:t>
      </w:r>
      <w:r w:rsidR="00E9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735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Настоящий Договор заключается в соответствии со статьями 426, 539 – 548 Гражданского Кодекса РФ, Федерального закона от 27.07.2010 № 190-ФЗ «О теплоснабжении», Правилами, обязательными при заключении управляющей организацией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товариществом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РФ от 14.02.2012 № 124</w:t>
      </w:r>
      <w:r w:rsidR="009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Правила № 124)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0D1D" w:rsidRPr="00DE3F62">
        <w:rPr>
          <w:rFonts w:ascii="Times New Roman" w:eastAsia="Times New Roman" w:hAnsi="Times New Roman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(далее по тексту – Правила № 354),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организации теплоснабжения в Российской Федерации, утвержденными постановлением Правительства РФ от 08.08.2012 № 808.</w:t>
      </w:r>
    </w:p>
    <w:p w:rsidR="00FB40F4" w:rsidRPr="00524F8D" w:rsidRDefault="00FB40F4" w:rsidP="00FB4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Стороны обязуются:</w:t>
      </w:r>
    </w:p>
    <w:p w:rsidR="00FB40F4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исполнении настоящего Договора руководствоваться действующим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 РФ и настоящим Договором.</w:t>
      </w:r>
    </w:p>
    <w:p w:rsidR="00FB40F4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изменения адреса, банковских реквизитов, смены должностных лиц и других изменений, касающихся исполнения настоящего Договора, в течение 5 рабочих дней с момента наступления указанных изменений надлежащим образом (посредством почтовой, факсимильной связи) уведомить другую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орону о произошедших изменениях.</w:t>
      </w:r>
    </w:p>
    <w:p w:rsidR="00A12947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Производить сверку расчетов по настоящему Договору в порядке и сроки, предусмотренные Договором.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Теплоснабжающая организация обязуется: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2.2.1. </w:t>
      </w:r>
      <w:bookmarkStart w:id="0" w:name="_GoBack"/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Подавать </w:t>
      </w:r>
      <w:r w:rsidR="00573EB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присоединенную сеть в соответствии со схе</w:t>
      </w:r>
      <w:r w:rsidR="008013EB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теплоснабжения в необходимом объеме.</w:t>
      </w:r>
    </w:p>
    <w:bookmarkEnd w:id="0"/>
    <w:p w:rsidR="00FB40F4" w:rsidRPr="0073581A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58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Объем поставляем</w:t>
      </w:r>
      <w:r w:rsidR="00573E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</w:t>
      </w:r>
      <w:r w:rsidRPr="007358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Теплоснабжающей организацией </w:t>
      </w:r>
      <w:r w:rsidR="000E2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коммунальных ресурсов </w:t>
      </w:r>
      <w:r w:rsidRPr="007358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должен позволять Исполнителю обеспечить надлежащее содержание общего имущества в многоквартирном доме и соответствовать условиям подключения (техническим условиям присоединения) многоквартирных домов</w:t>
      </w:r>
      <w:r w:rsidR="008735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централизованным сетям инженерно-технического обеспечения.</w:t>
      </w:r>
      <w:r w:rsidRPr="007358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FB40F4" w:rsidRPr="005E60A3" w:rsidRDefault="00FB40F4" w:rsidP="00ED1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Производить круглосуточную бесперебойную подачу </w:t>
      </w:r>
      <w:r w:rsidR="000E2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коммунальных ресурсов</w:t>
      </w:r>
      <w:r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Допустимая продолжительность перерыва подачи </w:t>
      </w:r>
      <w:r w:rsidR="000E2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коммунальных ресурсов </w:t>
      </w:r>
      <w:r w:rsid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соответстви</w:t>
      </w:r>
      <w:r w:rsidR="00D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РФ.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и оперативно принимать меры по устранению нарушения режима </w:t>
      </w:r>
      <w:r w:rsidR="000E2428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снабжения и информировать Исполнителя о причинах и сроках прекращения или нарушения режима </w:t>
      </w:r>
      <w:r w:rsidR="000E2428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Принимать меры по предотвращению самовольного присоединения к системам </w:t>
      </w:r>
      <w:r w:rsidR="00493FD9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3FD9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набжения и самовольн</w:t>
      </w:r>
      <w:r w:rsidR="00C4092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пользования коммунальными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 расчетах за потребленн</w:t>
      </w:r>
      <w:r w:rsidR="000E2428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ыекоммунальные ресурсы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действующие тарифы, утвержденные Министерством тарифного регулирования и энергетики Челябинской </w:t>
      </w:r>
      <w:r w:rsidRPr="0022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</w:t>
      </w:r>
      <w:r w:rsidR="00B102D9" w:rsidRPr="00224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нормативы потребления горячей воды в целях содержания общего имущества </w:t>
      </w:r>
      <w:r w:rsidR="00D82443" w:rsidRPr="00224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102D9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многоквартирно</w:t>
      </w:r>
      <w:r w:rsidR="00D82443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57BAD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</w:t>
      </w:r>
      <w:r w:rsidR="00D82443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102D9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нормативы расхода </w:t>
      </w:r>
      <w:r w:rsidR="00D82443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тепловой энергии, используемой на подогрев воды   в </w:t>
      </w:r>
      <w:r w:rsidR="00D82443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целях предоставления коммунальной услуги по горячему водоснабжения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в установленном действующим законодательством порядке.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Соблюдать гидравлические и температурные параметры на границе балансовой принадлежности и эксплуатационной ответственности между Теплоснабжающей организацией и Теплосетевой организацией.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Исполнитель обязуется: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Соблюдать гидравлический режим работы внутренней системы </w:t>
      </w:r>
      <w:r w:rsidR="007377AE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Поддерживать в соответствии с действующими нормативными актами и техническими регламентами надлежащее техниче</w:t>
      </w:r>
      <w:r w:rsidR="007377AE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(исправное) состояние ресурсо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потребляющего обор</w:t>
      </w:r>
      <w:r w:rsidR="007377AE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удования, внутридомовых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приборов учета, в том числе: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обслуживание и экс</w:t>
      </w:r>
      <w:r w:rsidR="002248E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плуатацию внутридомовых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сетей,</w:t>
      </w:r>
      <w:r w:rsidR="002248E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которых осуществляется поставка коммунальных ресурсов, систем (оборудования)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8E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потребляющих коммунальные ресурсы,</w:t>
      </w:r>
      <w:r w:rsidR="002738F2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общедомовых (коллективных)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учета, приборов контроля, автоматики и регулирования в соответствии с нормативными документами;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своевременный ремонт, поверку и наладку прибо</w:t>
      </w:r>
      <w:r w:rsidR="0022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учета, другого оборудования</w:t>
      </w:r>
      <w:r w:rsidR="002248E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задействованного в процессе ресурсоснабжения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в установленные Договором сроки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оплату за </w:t>
      </w:r>
      <w:r w:rsidR="005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коммунальные ресурсы.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С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производить планово – предупредительные ремонты и испытания теплопроводов, оборудования, запорной и регулирующей арматуры, согласовывая их объем, срок и график проведения с Теплоснабжающей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и Теплосетевой организацией.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включение отремонтированных систем или их отдельных частей после планового или аварийного ремонта, а также новых объектов исключительно с разрешения и в присутствии представителя Теплоснабжающей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Теплосетевой организации.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Н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утечки и водоразбора из тепловых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и теплопотребляющих систем.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оперативные указания Теплоснабжающей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части режима </w:t>
      </w:r>
      <w:r w:rsidR="00557BAD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снабжения.</w:t>
      </w:r>
    </w:p>
    <w:p w:rsidR="00B102D9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2.3.8.В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ситуациях оперативно отключать от сети поврежденный участок, немедленно уведомив Теплоснабжающую организацию и Теплосетевую организацию, обеспечив своими силами ремонт, принять меры по пр</w:t>
      </w:r>
      <w:r w:rsidR="00A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едотвращению </w:t>
      </w:r>
      <w:r w:rsidR="00A079A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замерзания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</w:t>
      </w:r>
      <w:r w:rsidR="00A079A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r w:rsidR="00B102D9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Беспрепятственно допускать представителя Теплоснабжающей организации и Теплосетевой организации для проверки режима потребления </w:t>
      </w:r>
      <w:r w:rsidR="008E7263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надзора за техническим состоя</w:t>
      </w:r>
      <w:r w:rsidR="00487DB5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эксплуатации систем ресурсо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снабжения, для опломбирования арматуры, проверки состояния КИП и </w:t>
      </w:r>
      <w:r w:rsidR="002738F2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(квартирнных)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учета, а также другого оборудования.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Выполнять в установленные сроки предписания Теплоснабжающей организации об устранении недостатков в устройстве, экс</w:t>
      </w:r>
      <w:r w:rsidR="007B5286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плуатации, обслуживании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</w:t>
      </w:r>
      <w:r w:rsidR="007B5286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узлов учета </w:t>
      </w:r>
      <w:r w:rsidR="006E729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5E60A3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отказе использовать 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реорганизации или ликвидации Исполнителя</w:t>
      </w:r>
      <w:r w:rsidR="00395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прекращении или аннулировании лицензии управляющей организации на осуществление предпринимательской деятельности по управлению многоквартирными домами)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предупредить Теплоснабжающую организацию в 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виде не позднее, чем за 3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дней, с предоставле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соответствующих документов.</w:t>
      </w:r>
      <w:r w:rsidR="005E6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стороны подписывают акт, фиксирующий показания коллективных (общедомовых) приборов учета на момент прекращения  обязательств Исполнителя.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приборов учёта на момент заключения настоящего договора Исполнитель обязан организовать коммерческий учёт потребляем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коммунальных ресурсов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приборов учёта в порядке, который определен законодательством об энергосбережении и о повышении энергетической эффективности. Установить приборы учета 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ресурсов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6-ти месяце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договора.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Н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езамедлительно извещать Теплоснабжающую организацию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выходе из строя приборов учета.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Д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постоянной связи с Теплоснабжающей организацией и согласования вопросов, связанных с отпуском и прекращением подачи 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выделить ответственное лицо: Ф.И.О.____________________________________________________________________________________тел._________________________________. Приказ о назначении ответственного лица, либо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доверенность предоставить в адрес Теплоснабжающей организации в течение 2 дней с момен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его издания.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роизводить подключение новых и реконструкцию (модернизацию) существующих внутридомовых систем </w:t>
      </w:r>
      <w:r w:rsidR="00DF3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 (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="00DF3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переоборудование тепловых пунктов в многоквартирных жилых домах, находящихся в управлении Исполнителя, после согласования с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плоснабжающей организацией.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2.3.16.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полном или частичном отключении по собственной инициативе </w:t>
      </w:r>
      <w:r w:rsidR="00B1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водоснабжения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границах эксплуатационной ответственности Исполнителя, предварительно уведомить об отключении Теплоснабжающую организацию любым способом, позволяющим подтвердить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указанного уведомления.</w:t>
      </w:r>
    </w:p>
    <w:p w:rsidR="003537D0" w:rsidRPr="00DE3F62" w:rsidRDefault="00FB40F4" w:rsidP="005B2E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Е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жемесячно, до 1-го числа месяца, следующего за</w:t>
      </w:r>
      <w:r w:rsidR="00BE4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письменном виде представлять в адрес Теплоснабжающей организации </w:t>
      </w:r>
      <w:r w:rsidR="002324F0" w:rsidRPr="0039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r w:rsidR="005B2E54" w:rsidRPr="005B2E54">
        <w:rPr>
          <w:rFonts w:ascii="Times New Roman" w:hAnsi="Times New Roman" w:cs="Times New Roman"/>
          <w:bCs/>
          <w:sz w:val="24"/>
          <w:szCs w:val="24"/>
        </w:rPr>
        <w:t>объем</w:t>
      </w:r>
      <w:r w:rsidR="002324F0">
        <w:rPr>
          <w:rFonts w:ascii="Times New Roman" w:hAnsi="Times New Roman" w:cs="Times New Roman"/>
          <w:bCs/>
          <w:sz w:val="24"/>
          <w:szCs w:val="24"/>
        </w:rPr>
        <w:t>ов</w:t>
      </w:r>
      <w:r w:rsidR="0039396E">
        <w:rPr>
          <w:rFonts w:ascii="Times New Roman" w:hAnsi="Times New Roman" w:cs="Times New Roman"/>
          <w:bCs/>
          <w:sz w:val="24"/>
          <w:szCs w:val="24"/>
        </w:rPr>
        <w:t>потребленн</w:t>
      </w:r>
      <w:r w:rsidR="00287C15">
        <w:rPr>
          <w:rFonts w:ascii="Times New Roman" w:hAnsi="Times New Roman" w:cs="Times New Roman"/>
          <w:bCs/>
          <w:sz w:val="24"/>
          <w:szCs w:val="24"/>
        </w:rPr>
        <w:t xml:space="preserve">ых коммунальных </w:t>
      </w:r>
      <w:r w:rsidR="00287C15" w:rsidRPr="00DE3F62">
        <w:rPr>
          <w:rFonts w:ascii="Times New Roman" w:hAnsi="Times New Roman" w:cs="Times New Roman"/>
          <w:bCs/>
          <w:sz w:val="24"/>
          <w:szCs w:val="24"/>
        </w:rPr>
        <w:t>ресурсов</w:t>
      </w:r>
      <w:r w:rsidR="00E42504" w:rsidRPr="00DE3F62">
        <w:rPr>
          <w:rFonts w:ascii="Times New Roman" w:hAnsi="Times New Roman" w:cs="Times New Roman"/>
          <w:sz w:val="24"/>
          <w:szCs w:val="24"/>
        </w:rPr>
        <w:t>по форме Приложения № 4</w:t>
      </w:r>
      <w:r w:rsidR="0039396E" w:rsidRPr="00DE3F62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19E" w:rsidRPr="00ED119E" w:rsidRDefault="00FB40F4" w:rsidP="00FB40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</w:t>
      </w:r>
      <w:r w:rsidR="0083331B" w:rsidRPr="00ED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ED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Представить документы, содержащие сведения о размере </w:t>
      </w:r>
      <w:r w:rsidR="00ED119E" w:rsidRPr="00ED11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общей  площади  помещений, входящих в состав общего и</w:t>
      </w:r>
      <w:r w:rsidR="002D3F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мущества в многоквартирном доме</w:t>
      </w:r>
      <w:r w:rsidR="00ED119E" w:rsidRPr="00ED11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63420" w:rsidRPr="00BC76D4" w:rsidRDefault="00263420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изменении </w:t>
      </w:r>
      <w:r w:rsidR="0039396E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</w:t>
      </w:r>
      <w:r w:rsidR="0083331B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площади </w:t>
      </w:r>
      <w:r w:rsidR="00ED119E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помещений</w:t>
      </w:r>
      <w:r w:rsidR="00A47CC9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до 23 (двадцать третьего) числа месяца, в котором произошло изменение площадей предоставить</w:t>
      </w:r>
      <w:r w:rsidR="00A0442E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Теплоснабжающую организацию </w:t>
      </w:r>
      <w:r w:rsidR="00ED119E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данных изменениях, 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заверенную подписью руководителя.      </w:t>
      </w:r>
    </w:p>
    <w:p w:rsidR="00FB40F4" w:rsidRPr="0008778B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7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83331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8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78B">
        <w:rPr>
          <w:rFonts w:ascii="Times New Roman" w:hAnsi="Times New Roman" w:cs="Times New Roman"/>
          <w:sz w:val="24"/>
          <w:szCs w:val="24"/>
        </w:rPr>
        <w:t>Информировать Теплоснабжающую организацию о выявлении несанкционированного подключения к внутридомовым инженерным системам.</w:t>
      </w:r>
    </w:p>
    <w:p w:rsidR="00FB40F4" w:rsidRPr="0008778B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78B">
        <w:rPr>
          <w:rFonts w:ascii="Times New Roman" w:hAnsi="Times New Roman" w:cs="Times New Roman"/>
          <w:sz w:val="24"/>
          <w:szCs w:val="24"/>
        </w:rPr>
        <w:t>2.3.2</w:t>
      </w:r>
      <w:r w:rsidR="0083331B">
        <w:rPr>
          <w:rFonts w:ascii="Times New Roman" w:hAnsi="Times New Roman" w:cs="Times New Roman"/>
          <w:sz w:val="24"/>
          <w:szCs w:val="24"/>
        </w:rPr>
        <w:t>0</w:t>
      </w:r>
      <w:r w:rsidRPr="0008778B">
        <w:rPr>
          <w:rFonts w:ascii="Times New Roman" w:hAnsi="Times New Roman" w:cs="Times New Roman"/>
          <w:sz w:val="24"/>
          <w:szCs w:val="24"/>
        </w:rPr>
        <w:t>. Информировать Теплоснабжающую организацию о прекращении обязательств Исполнителя по содержанию общего имущества в многоквартирном доме и предоставлению коммунальных услуг в течение 3 дней с момента наступления указанных обстоятельств.</w:t>
      </w:r>
    </w:p>
    <w:p w:rsidR="00FB40F4" w:rsidRPr="002738F2" w:rsidRDefault="00FB40F4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8F2">
        <w:rPr>
          <w:rFonts w:ascii="Times New Roman" w:hAnsi="Times New Roman" w:cs="Times New Roman"/>
          <w:color w:val="000000" w:themeColor="text1"/>
          <w:sz w:val="24"/>
          <w:szCs w:val="24"/>
        </w:rPr>
        <w:t>2.3.2</w:t>
      </w:r>
      <w:r w:rsidR="0083331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3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заявлению Теплоснабжающей организации приостанавливать или ограничивать поставку </w:t>
      </w:r>
      <w:r w:rsidR="0028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ресурсов </w:t>
      </w:r>
      <w:r w:rsidRPr="00273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нежилые помещения в многоквартирном доме в отношении Потребителей, чьё ресурсопотребляющее оборудование присоединено к внутридомовым инженерным сетям. </w:t>
      </w:r>
    </w:p>
    <w:p w:rsidR="00FB40F4" w:rsidRDefault="00FB40F4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8B">
        <w:rPr>
          <w:rFonts w:ascii="Times New Roman" w:hAnsi="Times New Roman" w:cs="Times New Roman"/>
          <w:sz w:val="24"/>
          <w:szCs w:val="24"/>
        </w:rPr>
        <w:t>2.3.</w:t>
      </w:r>
      <w:r w:rsidR="00A0442E">
        <w:rPr>
          <w:rFonts w:ascii="Times New Roman" w:hAnsi="Times New Roman" w:cs="Times New Roman"/>
          <w:sz w:val="24"/>
          <w:szCs w:val="24"/>
        </w:rPr>
        <w:t>2</w:t>
      </w:r>
      <w:r w:rsidR="0083331B">
        <w:rPr>
          <w:rFonts w:ascii="Times New Roman" w:hAnsi="Times New Roman" w:cs="Times New Roman"/>
          <w:sz w:val="24"/>
          <w:szCs w:val="24"/>
        </w:rPr>
        <w:t>2</w:t>
      </w:r>
      <w:r w:rsidRPr="0008778B">
        <w:rPr>
          <w:rFonts w:ascii="Times New Roman" w:hAnsi="Times New Roman" w:cs="Times New Roman"/>
          <w:sz w:val="24"/>
          <w:szCs w:val="24"/>
        </w:rPr>
        <w:t>. Возмещать расходы Теплоснабжающей организации, связанные с введением ограничения, приостановлением и возобновлением п</w:t>
      </w:r>
      <w:r w:rsidR="007C29AD">
        <w:rPr>
          <w:rFonts w:ascii="Times New Roman" w:hAnsi="Times New Roman" w:cs="Times New Roman"/>
          <w:sz w:val="24"/>
          <w:szCs w:val="24"/>
        </w:rPr>
        <w:t xml:space="preserve">оставки </w:t>
      </w:r>
      <w:r w:rsidRPr="0008778B">
        <w:rPr>
          <w:rFonts w:ascii="Times New Roman" w:hAnsi="Times New Roman" w:cs="Times New Roman"/>
          <w:sz w:val="24"/>
          <w:szCs w:val="24"/>
        </w:rPr>
        <w:t>коммунальн</w:t>
      </w:r>
      <w:r w:rsidR="00287C15">
        <w:rPr>
          <w:rFonts w:ascii="Times New Roman" w:hAnsi="Times New Roman" w:cs="Times New Roman"/>
          <w:sz w:val="24"/>
          <w:szCs w:val="24"/>
        </w:rPr>
        <w:t>ых ресурсов</w:t>
      </w:r>
      <w:r w:rsidRPr="0008778B">
        <w:rPr>
          <w:rFonts w:ascii="Times New Roman" w:hAnsi="Times New Roman" w:cs="Times New Roman"/>
          <w:sz w:val="24"/>
          <w:szCs w:val="24"/>
        </w:rPr>
        <w:t>, если основанием для проведения указанных действий явил</w:t>
      </w:r>
      <w:r w:rsidR="00287C15">
        <w:rPr>
          <w:rFonts w:ascii="Times New Roman" w:hAnsi="Times New Roman" w:cs="Times New Roman"/>
          <w:sz w:val="24"/>
          <w:szCs w:val="24"/>
        </w:rPr>
        <w:t>а</w:t>
      </w:r>
      <w:r w:rsidRPr="0008778B">
        <w:rPr>
          <w:rFonts w:ascii="Times New Roman" w:hAnsi="Times New Roman" w:cs="Times New Roman"/>
          <w:sz w:val="24"/>
          <w:szCs w:val="24"/>
        </w:rPr>
        <w:t>с</w:t>
      </w:r>
      <w:r w:rsidR="00287C15">
        <w:rPr>
          <w:rFonts w:ascii="Times New Roman" w:hAnsi="Times New Roman" w:cs="Times New Roman"/>
          <w:sz w:val="24"/>
          <w:szCs w:val="24"/>
        </w:rPr>
        <w:t>ь задолженность за поставленные коммунальные ресурсы.</w:t>
      </w:r>
    </w:p>
    <w:p w:rsidR="00BB1C8B" w:rsidRPr="00D0094C" w:rsidRDefault="00BB1C8B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Теплоснабжающая организация имеет право: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редварительно предупредив Исполнителя, ограничить либо полностью прекратить подачу 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усмотренных настоящим договором.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роверять правильность показаний приборов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чета, полученных от Исполнителя.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Т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участия своего представителя при выявлении причин нарушения договорных обязательств по гарантируемым параметрам качества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рименении экономических санкций.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Д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обязательные для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Исполнителю предписания.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количеством потребляем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ыхкоммунальных ресурсов</w:t>
      </w:r>
      <w:r w:rsidR="0098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наличием </w:t>
      </w:r>
      <w:r w:rsidR="00980777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утечек в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сетях,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пределах границ эксплуатацион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ответственности Исполнителя.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У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проводимых Исполнителем проверках достоверности представленных потребителем сведений о показаниях индивидуальных, общих (квартирных) приборов учета и (или) проверки их состояния.</w:t>
      </w:r>
    </w:p>
    <w:p w:rsidR="00FB40F4" w:rsidRDefault="00FB40F4" w:rsidP="00FB4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Исполнитель имеет право: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О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контроль качества 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балансовой принадлежности и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ксплуатационной ответственности.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Т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ребовать от Теплоснабжающей организации подачи 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и качестве, необходимых для </w:t>
      </w:r>
      <w:r w:rsidR="00D0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 w:rsidR="00E21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многоквартирно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2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1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F4" w:rsidRPr="00524F8D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риглашать представителей Теплоснабжающей организации и Теплосетевой организации для комиссионного рассмотрения жалоб на качество</w:t>
      </w:r>
      <w:r w:rsidR="00E2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объем 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установления фактов и причин нарушения договорных обязательств с 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составлением в случае поставки </w:t>
      </w:r>
      <w:r w:rsidR="007C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Pr="005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 качества на границе эксплуатационной 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соответствующего акта.</w:t>
      </w:r>
    </w:p>
    <w:p w:rsidR="00FB40F4" w:rsidRPr="00197F97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Исполнять обязательствапо оплате потребленн</w:t>
      </w:r>
      <w:r w:rsidR="00197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ыхкоммунальных ресурсов</w:t>
      </w:r>
      <w:r w:rsidRPr="00197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сроков, предусмотренных настоящим Договором.</w:t>
      </w:r>
    </w:p>
    <w:p w:rsidR="007A5D2B" w:rsidRPr="00601DEB" w:rsidRDefault="007A5D2B" w:rsidP="00087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Заявлять в Теплоснабжающую организацию об ош</w:t>
      </w:r>
      <w:r w:rsidR="00A20543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ибках, обнаруженных в расчетных документах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рабочих дней с момента</w:t>
      </w:r>
      <w:r w:rsidR="00A20543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выставления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неполучения информа</w:t>
      </w:r>
      <w:r w:rsidR="00A20543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Исполнителя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сроки расчетный документ считается принятым и подлежащим оплате в установленный срок. Подача заявления об о</w:t>
      </w:r>
      <w:r w:rsidR="00A20543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шибке не освобождает Исполнителя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обязанности оплатить в установленный срок принят</w:t>
      </w:r>
      <w:r w:rsidR="00197F9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коммунальные  ресурсы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цене и в объеме, указанные</w:t>
      </w:r>
      <w:r w:rsidR="00A20543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расчетном документе. Если Теплоснабжающая организация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согласна с наличием ошибки в расчетном документе, корректировка расчетного документа производится в следу</w:t>
      </w:r>
      <w:r w:rsidR="00331AE1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ющем расчетном периоде. Если Теплоснабжающая организация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331AE1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согласна с наличием ошибки, Теплоснабжающая организация уведомляет Исполнителя</w:t>
      </w: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Разногласия по расчетному документу разрешаются Сторонами в порядке переговоров.</w:t>
      </w:r>
    </w:p>
    <w:p w:rsidR="00FB40F4" w:rsidRPr="00601DEB" w:rsidRDefault="007A5D2B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2.5.6</w:t>
      </w:r>
      <w:r w:rsidR="00FB40F4" w:rsidRPr="00601D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иные права, предусмотренные действующим законодательством РФ.</w:t>
      </w:r>
    </w:p>
    <w:p w:rsidR="001B0B7A" w:rsidRDefault="001B0B7A" w:rsidP="001B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40F4" w:rsidRDefault="00FB40F4" w:rsidP="001B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 ОПРЕДЕЛЕНИЯ ОБЪЕМОВ ПОСТАВЛЕНН</w:t>
      </w:r>
      <w:r w:rsidR="00197F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ЫХ</w:t>
      </w:r>
      <w:r w:rsidR="00197F97" w:rsidRPr="00197F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КОММУНАЛЬНЫХ РЕСУРСОВ</w:t>
      </w:r>
    </w:p>
    <w:p w:rsidR="00DE7BC4" w:rsidRPr="00ED119E" w:rsidRDefault="00DE7BC4" w:rsidP="001B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2023" w:rsidRPr="00DE3F62" w:rsidRDefault="00D81BF2" w:rsidP="0065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3F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3.1. Объем </w:t>
      </w:r>
      <w:r w:rsidR="00752B81" w:rsidRPr="00B63F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поставленн</w:t>
      </w:r>
      <w:r w:rsidR="00197F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ых</w:t>
      </w:r>
      <w:r w:rsidR="00197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="00197F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настоящему договору </w:t>
      </w:r>
      <w:r w:rsidR="002324F0" w:rsidRPr="00B63F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расчетный период</w:t>
      </w:r>
      <w:r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определяется </w:t>
      </w:r>
      <w:r w:rsidR="00A13C1B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следующим образом: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объем коммунального ресурса, подлежащий оплате Исполнителем по настоящему Договору  в отношении многоквартирного дома, оборудованного коллективным (общедомовым) прибором учета горячей воды, определяется на основании показаний указанного прибора учета за расчетный период (расчетный месяц) по формуле: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DE3F62">
        <w:rPr>
          <w:rFonts w:ascii="Times New Roman" w:hAnsi="Times New Roman" w:cs="Times New Roman"/>
          <w:sz w:val="24"/>
          <w:szCs w:val="24"/>
        </w:rPr>
        <w:t xml:space="preserve"> = 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одпу</w:t>
      </w:r>
      <w:r w:rsidRPr="00DE3F62">
        <w:rPr>
          <w:rFonts w:ascii="Times New Roman" w:hAnsi="Times New Roman" w:cs="Times New Roman"/>
          <w:sz w:val="24"/>
          <w:szCs w:val="24"/>
        </w:rPr>
        <w:t xml:space="preserve"> - 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потр</w:t>
      </w:r>
      <w:r w:rsidRPr="00DE3F62">
        <w:rPr>
          <w:rFonts w:ascii="Times New Roman" w:hAnsi="Times New Roman" w:cs="Times New Roman"/>
          <w:sz w:val="24"/>
          <w:szCs w:val="24"/>
        </w:rPr>
        <w:t>,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где:</w:t>
      </w:r>
    </w:p>
    <w:p w:rsidR="00882023" w:rsidRPr="00DE3F62" w:rsidRDefault="00882023" w:rsidP="0022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одпу</w:t>
      </w:r>
      <w:r w:rsidRPr="00DE3F62">
        <w:rPr>
          <w:rFonts w:ascii="Times New Roman" w:hAnsi="Times New Roman" w:cs="Times New Roman"/>
          <w:sz w:val="24"/>
          <w:szCs w:val="24"/>
        </w:rPr>
        <w:t xml:space="preserve"> - объем коммунального ресурса, определенный по показаниям коллективного (общедомового) прибора учета </w:t>
      </w:r>
      <w:r w:rsidR="00DE7BC4" w:rsidRPr="00DE3F62"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Pr="00DE3F62">
        <w:rPr>
          <w:rFonts w:ascii="Times New Roman" w:hAnsi="Times New Roman" w:cs="Times New Roman"/>
          <w:sz w:val="24"/>
          <w:szCs w:val="24"/>
        </w:rPr>
        <w:t>за расчетный период (расчетный месяц);</w:t>
      </w:r>
    </w:p>
    <w:p w:rsidR="00882023" w:rsidRPr="00DE3F62" w:rsidRDefault="00882023" w:rsidP="0022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потр</w:t>
      </w:r>
      <w:r w:rsidRPr="00DE3F62">
        <w:rPr>
          <w:rFonts w:ascii="Times New Roman" w:hAnsi="Times New Roman" w:cs="Times New Roman"/>
          <w:sz w:val="24"/>
          <w:szCs w:val="24"/>
        </w:rPr>
        <w:t xml:space="preserve"> - объем коммунальн</w:t>
      </w:r>
      <w:r w:rsidR="00DE7BC4" w:rsidRPr="00DE3F62">
        <w:rPr>
          <w:rFonts w:ascii="Times New Roman" w:hAnsi="Times New Roman" w:cs="Times New Roman"/>
          <w:sz w:val="24"/>
          <w:szCs w:val="24"/>
        </w:rPr>
        <w:t>ого ресурса, подлежащий оплате П</w:t>
      </w:r>
      <w:r w:rsidRPr="00DE3F62">
        <w:rPr>
          <w:rFonts w:ascii="Times New Roman" w:hAnsi="Times New Roman" w:cs="Times New Roman"/>
          <w:sz w:val="24"/>
          <w:szCs w:val="24"/>
        </w:rPr>
        <w:t>отребителями в многоквартирном доме, определенный за расчетный период (расчетный месяц) в соответствии с Правилами № 354. В случае если величина 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потр</w:t>
      </w:r>
      <w:r w:rsidRPr="00DE3F62">
        <w:rPr>
          <w:rFonts w:ascii="Times New Roman" w:hAnsi="Times New Roman" w:cs="Times New Roman"/>
          <w:sz w:val="24"/>
          <w:szCs w:val="24"/>
        </w:rPr>
        <w:t xml:space="preserve"> превышает или равна величине 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одпу</w:t>
      </w:r>
      <w:r w:rsidRPr="00DE3F62">
        <w:rPr>
          <w:rFonts w:ascii="Times New Roman" w:hAnsi="Times New Roman" w:cs="Times New Roman"/>
          <w:sz w:val="24"/>
          <w:szCs w:val="24"/>
        </w:rPr>
        <w:t>, то объем коммунального ресурса, подлежащий оплате Исполнителем по настоящему Договору в отношении многоквартирного дома за расчетный период (расчетный месяц), принимается равным 0;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 xml:space="preserve">- объем коммунального ресурса, подлежащий оплате Исполнителем по настоящему Договору в отношении многоквартирного дома в случае выхода из строя, утраты ранее введенного в эксплуатацию коллективного (общедомового) прибора учета </w:t>
      </w:r>
      <w:r w:rsidR="009D3447" w:rsidRPr="00DE3F62"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Pr="00DE3F62">
        <w:rPr>
          <w:rFonts w:ascii="Times New Roman" w:hAnsi="Times New Roman" w:cs="Times New Roman"/>
          <w:sz w:val="24"/>
          <w:szCs w:val="24"/>
        </w:rPr>
        <w:t>или истечения срока его эксплуатации в течение 3 месяцев после наступления такого события (если период работы прибора учета составил более 3 месяцев) за расчетный период (расчетный месяц) определяется по формуле: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DE3F62">
        <w:rPr>
          <w:rFonts w:ascii="Times New Roman" w:hAnsi="Times New Roman" w:cs="Times New Roman"/>
          <w:sz w:val="24"/>
          <w:szCs w:val="24"/>
        </w:rPr>
        <w:t xml:space="preserve"> = 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одн 1</w:t>
      </w:r>
      <w:r w:rsidRPr="00DE3F62">
        <w:rPr>
          <w:rFonts w:ascii="Times New Roman" w:hAnsi="Times New Roman" w:cs="Times New Roman"/>
          <w:sz w:val="24"/>
          <w:szCs w:val="24"/>
        </w:rPr>
        <w:t>,</w:t>
      </w: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23" w:rsidRPr="00DE3F62" w:rsidRDefault="00882023" w:rsidP="00882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где:</w:t>
      </w:r>
    </w:p>
    <w:p w:rsidR="00882023" w:rsidRPr="00DE3F62" w:rsidRDefault="00882023" w:rsidP="008820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V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одн 1</w:t>
      </w:r>
      <w:r w:rsidRPr="00DE3F62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потребленного при содержании общего имущества в многоквартирном доме, определенный за расчетный период исходя из среднемесячного объема потребления коммунального ресурса, рассчитанного в случаях и в порядке, кот</w:t>
      </w:r>
      <w:r w:rsidR="00DE7BC4" w:rsidRPr="00DE3F62">
        <w:rPr>
          <w:rFonts w:ascii="Times New Roman" w:hAnsi="Times New Roman" w:cs="Times New Roman"/>
          <w:sz w:val="24"/>
          <w:szCs w:val="24"/>
        </w:rPr>
        <w:t>орые предусмотрены Правилами № 354</w:t>
      </w:r>
      <w:r w:rsidRPr="00DE3F62">
        <w:rPr>
          <w:rFonts w:ascii="Times New Roman" w:hAnsi="Times New Roman" w:cs="Times New Roman"/>
          <w:sz w:val="24"/>
          <w:szCs w:val="24"/>
        </w:rPr>
        <w:t>;</w:t>
      </w:r>
    </w:p>
    <w:p w:rsidR="006D085F" w:rsidRPr="00DE3F62" w:rsidRDefault="006D085F" w:rsidP="006D0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DE3F62">
        <w:rPr>
          <w:rFonts w:ascii="Times New Roman" w:hAnsi="Times New Roman" w:cs="Times New Roman"/>
          <w:sz w:val="24"/>
          <w:szCs w:val="24"/>
        </w:rPr>
        <w:t>объем коммунального ресурса, поставляемого в многоквартирный дом, не оборудованный коллективным (общедомовым) прибором учета горячей воды,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менее 3 месяцев, либо по истечении 3 месяцев с момента выхода из строя, утраты ранее введенного в эксплуатацию коллективного (общедомового) прибора учета</w:t>
      </w:r>
      <w:r w:rsidR="00DE7BC4" w:rsidRPr="00DE3F62">
        <w:rPr>
          <w:rFonts w:ascii="Times New Roman" w:hAnsi="Times New Roman" w:cs="Times New Roman"/>
          <w:sz w:val="24"/>
          <w:szCs w:val="24"/>
        </w:rPr>
        <w:t xml:space="preserve"> горячей воды</w:t>
      </w:r>
      <w:r w:rsidRPr="00DE3F62">
        <w:rPr>
          <w:rFonts w:ascii="Times New Roman" w:hAnsi="Times New Roman" w:cs="Times New Roman"/>
          <w:sz w:val="24"/>
          <w:szCs w:val="24"/>
        </w:rPr>
        <w:t xml:space="preserve"> или истечения срока его </w:t>
      </w:r>
      <w:r w:rsidRPr="00DE3F62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эксплуатации, если период работы прибора учета составил более 3 месяцев, либо при непредставлении Исполнителем сведений о показаниях коллективного (общедомового) прибора учета горячей воды в сроки, установленные законодательством или настоящим Договором, либо при недопуске Исполнителем 2 и более раз представителей Теплоснабжающей организации для проверки состояния установленного и введенного в эксплуатацию коллективного (общедомового) прибора учета </w:t>
      </w:r>
      <w:r w:rsidR="00DE7BC4" w:rsidRPr="00DE3F62"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Pr="00DE3F62">
        <w:rPr>
          <w:rFonts w:ascii="Times New Roman" w:hAnsi="Times New Roman" w:cs="Times New Roman"/>
          <w:sz w:val="24"/>
          <w:szCs w:val="24"/>
        </w:rPr>
        <w:t>(проверки достоверности представленных сведений о показаниях такого прибора учета) определяется за расчетный период (расчетный месяц) по формуле:</w:t>
      </w:r>
    </w:p>
    <w:p w:rsidR="006D085F" w:rsidRPr="00DE3F62" w:rsidRDefault="006D085F" w:rsidP="006D08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085F" w:rsidRPr="00DE3F62" w:rsidRDefault="006D085F" w:rsidP="006D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79145" cy="281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>,</w:t>
      </w:r>
    </w:p>
    <w:p w:rsidR="006D085F" w:rsidRPr="00DE3F62" w:rsidRDefault="006D085F" w:rsidP="006D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23" w:rsidRPr="00DE3F62" w:rsidRDefault="006D085F" w:rsidP="0016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7660" cy="281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B5" w:rsidRPr="00DE3F62">
        <w:rPr>
          <w:rFonts w:ascii="Times New Roman" w:hAnsi="Times New Roman" w:cs="Times New Roman"/>
          <w:sz w:val="24"/>
          <w:szCs w:val="24"/>
        </w:rPr>
        <w:t xml:space="preserve"> объем (количество) коммунального ресурса, потребленного при содержании общего имущества в многоквартирном доме в случае отсутствия коллективного (общедомового) прибора учета горячей воды, определенный за расчетный период исходя из нормативов потребления 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1E2645" w:rsidRPr="00DE3F62" w:rsidRDefault="00434895" w:rsidP="00A25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</w:t>
      </w:r>
      <w:r w:rsidR="00DE7BC4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Норматив</w:t>
      </w:r>
      <w:r w:rsidR="00A25A69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потребления горячей воды в целях содержания общего имущества многоквартирного дома устана</w:t>
      </w:r>
      <w:r w:rsidR="002324F0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</w:t>
      </w:r>
      <w:r w:rsidR="00A25A69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иваются</w:t>
      </w:r>
      <w:r w:rsidR="002324F0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уполномоченным</w:t>
      </w:r>
      <w:r w:rsidR="00A25A69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2324F0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орган</w:t>
      </w:r>
      <w:r w:rsidR="00A25A69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ами </w:t>
      </w:r>
      <w:r w:rsidR="002324F0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государственной власти субъекта Российской Федерации</w:t>
      </w:r>
      <w:r w:rsidR="0063128C" w:rsidRPr="00DE3F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17180" w:rsidRPr="00B63FE3" w:rsidRDefault="005E60A3" w:rsidP="00A25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4895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</w:t>
      </w:r>
      <w:r w:rsidR="002324F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E7BC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коммунального ресурса 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в расчетном периоде согласовыва</w:t>
      </w:r>
      <w:r w:rsidR="002324F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сторонами в совместно подписываемых актах приема-передачи </w:t>
      </w:r>
      <w:r w:rsidR="0096587E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="00517180" w:rsidRPr="00DE3F6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FB40F4" w:rsidRPr="00B63FE3" w:rsidRDefault="005E60A3" w:rsidP="00A25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48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7180"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7D56"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до 5</w:t>
      </w:r>
      <w:r w:rsidR="00FB40F4"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отчетным, подписывает со своей стороны Акты приема-передачи </w:t>
      </w:r>
      <w:r w:rsidR="0096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ресурсов </w:t>
      </w:r>
      <w:r w:rsidR="00FB40F4"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их Исполнителю, который в течение 2 дней со дня их получения обязан подписать указанные акты, скрепить печатью и возвратить в адрес Теплоснабжающей организации либо представить мотивированный отказ от их подписания. Непредставление или несвоевременное представление Исполнителем подписанных актов либо мотивированного отказа свидетельствует о согласии Исполнителя с объемами, п</w:t>
      </w:r>
      <w:r w:rsidR="0096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оставленными </w:t>
      </w:r>
      <w:r w:rsidR="00FB40F4" w:rsidRPr="00B63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 организацией.</w:t>
      </w:r>
    </w:p>
    <w:p w:rsidR="00FB40F4" w:rsidRPr="00B63FE3" w:rsidRDefault="00FB40F4" w:rsidP="001B0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F4" w:rsidRPr="00517180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ПРИОСТАНОВЛЕНИЯ ИЛИ ОГРАНИЧЕНИЯ</w:t>
      </w:r>
    </w:p>
    <w:p w:rsidR="00FB40F4" w:rsidRPr="00517180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ОТПУСКА </w:t>
      </w:r>
      <w:r w:rsidR="009658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КОММУНАЛЬНЫХ РЕСУРСОВ</w:t>
      </w:r>
    </w:p>
    <w:p w:rsidR="00FB40F4" w:rsidRPr="00517180" w:rsidRDefault="00FB40F4" w:rsidP="00FB4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Теплоснабжающая организация ограничивает или приостанавливает предоставление </w:t>
      </w:r>
      <w:r w:rsidR="00965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предварительного уведомления Исполнителя в случае: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возникновения или угрозы возникновения аварийной ситуации в централизованных сетях инженерно-технического обеспечения, по котор</w:t>
      </w:r>
      <w:r w:rsidR="00C12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ым </w:t>
      </w:r>
      <w:r w:rsidR="00C12C6E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ресурсоснабжение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момента возникновения или угрозы возникновения такой аварийной ситуации;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FB40F4" w:rsidRPr="00DE3F62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выявления факта несанкционированного подключения </w:t>
      </w:r>
      <w:r w:rsidR="0007767F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внутриквартирного оборудования П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к внутридомовым инженерным системам или к централизованным сетям инженерно-технического обеспечения - с момента выявления несанкционированного подключения;</w:t>
      </w:r>
    </w:p>
    <w:p w:rsidR="00FB40F4" w:rsidRPr="00DE3F62" w:rsidRDefault="00FB40F4" w:rsidP="00BA0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</w:t>
      </w:r>
      <w:r w:rsidR="0007767F" w:rsidRPr="00DE3F62">
        <w:rPr>
          <w:rFonts w:ascii="Times New Roman" w:hAnsi="Times New Roman" w:cs="Times New Roman"/>
          <w:sz w:val="24"/>
          <w:szCs w:val="24"/>
        </w:rPr>
        <w:t>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</w:t>
      </w:r>
      <w:r w:rsidR="0007767F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новления подачи коммунального ресурса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предписания органа исполнительной власти субъекта Российской Федерации, уполномоченного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состояниивнутридомовых инженерных систем или внутриквартирного оборудования, 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случаях, указанных в подпунктах "а" и "б" настоящего пункта, Теплоснабжающая организация обязана в течение суток с даты ограничения или приостановления подачи </w:t>
      </w:r>
      <w:r w:rsidR="00965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коммунальных ресурсов 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проинформировать Исполнителя о причинах и предполагаемой продолжительности ограничения или приостановления подачи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Теплоснабжающая организация ограничивает или приостанавливает подачу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предварительно уведомив об этом Исполнителя в случае:</w:t>
      </w: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наличия у Исполнителя задолженности перед Теплоснабжающей организацией за поставленн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ые коммунальные ресурсы 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размере, превышающем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за 1 расчетный период;</w:t>
      </w:r>
    </w:p>
    <w:p w:rsidR="00FB40F4" w:rsidRPr="00517180" w:rsidRDefault="00FB40F4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проведения планово-профилактического ремонта и работ по обслуживанию централизованных сетей инженерно-технического обеспечения, находящихся на балансе Теплоснабжающей организации -</w:t>
      </w:r>
      <w:r w:rsidRPr="005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10 рабочих дней после письменного предупреждения (уведомления) Исполнителя.</w:t>
      </w:r>
    </w:p>
    <w:p w:rsidR="00FB40F4" w:rsidRPr="0051718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Ограничение или приостановление подачи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коммунальных ресурсов </w:t>
      </w:r>
      <w:r w:rsidRPr="0051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Исполнителю производится Теплоснабжающей или Теплосетевой организацией в порядке, установленном действующим законодательством.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Ограничение или приостановление подачи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Исполнителю по основанию, предусмотренному подпунктом «а» пункта 4.2. настоящего договора, не должно приводить к приостановлению или ограничению подачи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="0007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отребителям, добросовестно исполняющим свои обязательства по оплате данной коммунальной услуги.</w:t>
      </w:r>
    </w:p>
    <w:p w:rsidR="00FB40F4" w:rsidRPr="00E21508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FB40F4" w:rsidRPr="00ED119E" w:rsidRDefault="00FB40F4" w:rsidP="00FB4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ПОРЯДОК ОПРЕДЕЛЕНИЯ ЦЕНЫ И ПОРЯДОК ОПЛАТЫ </w:t>
      </w:r>
      <w:r w:rsidR="00075472" w:rsidRPr="00075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КОММУНАЛЬНЫХ РЕСУРСОВ</w:t>
      </w:r>
    </w:p>
    <w:p w:rsidR="00FB40F4" w:rsidRPr="00ED119E" w:rsidRDefault="00FB40F4" w:rsidP="00C2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Расчетным периодом по настоящему Договору является календарный месяц.</w:t>
      </w:r>
    </w:p>
    <w:p w:rsidR="00FB40F4" w:rsidRPr="00DE3F62" w:rsidRDefault="00FB40F4" w:rsidP="00C248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r w:rsidR="0007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рассчитывается с использованием цен (тарифов)</w:t>
      </w:r>
      <w:r w:rsidR="00191350" w:rsidRPr="00ED1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75472" w:rsidRPr="00DE3F62">
        <w:rPr>
          <w:rFonts w:ascii="Times New Roman" w:hAnsi="Times New Roman" w:cs="Times New Roman"/>
          <w:color w:val="000000" w:themeColor="text1"/>
          <w:sz w:val="24"/>
          <w:szCs w:val="24"/>
        </w:rPr>
        <w:t>горячую воду</w:t>
      </w:r>
      <w:r w:rsidRPr="00DE3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установленных </w:t>
      </w:r>
      <w:r w:rsidR="00CC35CB" w:rsidRPr="00DE3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  органом  государственной власти субъекта Российской Федерации </w:t>
      </w:r>
      <w:r w:rsidRPr="00DE3F62">
        <w:rPr>
          <w:rFonts w:ascii="Times New Roman" w:hAnsi="Times New Roman" w:cs="Times New Roman"/>
          <w:color w:val="000000" w:themeColor="text1"/>
          <w:sz w:val="24"/>
          <w:szCs w:val="24"/>
        </w:rPr>
        <w:t>для населения.</w:t>
      </w:r>
    </w:p>
    <w:p w:rsidR="00A85FC8" w:rsidRPr="00DE3F62" w:rsidRDefault="00FB40F4" w:rsidP="00C2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</w:t>
      </w:r>
      <w:r w:rsidR="00A85FC8" w:rsidRPr="00DE3F62">
        <w:rPr>
          <w:rFonts w:ascii="Times New Roman" w:hAnsi="Times New Roman" w:cs="Times New Roman"/>
          <w:sz w:val="24"/>
          <w:szCs w:val="24"/>
        </w:rPr>
        <w:t>Размер платы за поставленные коммунальные ресурсы  определяется по следующей формуле:</w:t>
      </w:r>
    </w:p>
    <w:p w:rsidR="00A85FC8" w:rsidRPr="00DE3F62" w:rsidRDefault="00A85FC8" w:rsidP="00C24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FC8" w:rsidRPr="00DE3F62" w:rsidRDefault="00A85FC8" w:rsidP="00C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7640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>,</w:t>
      </w:r>
    </w:p>
    <w:p w:rsidR="00A85FC8" w:rsidRPr="00DE3F62" w:rsidRDefault="00A85FC8" w:rsidP="00C2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FC8" w:rsidRPr="00DE3F62" w:rsidRDefault="00A85FC8" w:rsidP="00C2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где:</w:t>
      </w:r>
    </w:p>
    <w:p w:rsidR="00A85FC8" w:rsidRPr="00DE3F62" w:rsidRDefault="00A85FC8" w:rsidP="00BA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 xml:space="preserve"> - объем поставленной горячей воды в многоквартирный дом, определ</w:t>
      </w:r>
      <w:r w:rsidR="00C2483C" w:rsidRPr="00DE3F62">
        <w:rPr>
          <w:rFonts w:ascii="Times New Roman" w:hAnsi="Times New Roman" w:cs="Times New Roman"/>
          <w:sz w:val="24"/>
          <w:szCs w:val="24"/>
        </w:rPr>
        <w:t>е</w:t>
      </w:r>
      <w:r w:rsidRPr="00DE3F62">
        <w:rPr>
          <w:rFonts w:ascii="Times New Roman" w:hAnsi="Times New Roman" w:cs="Times New Roman"/>
          <w:sz w:val="24"/>
          <w:szCs w:val="24"/>
        </w:rPr>
        <w:t>нный в соответствии с пунктом 3.1. настоящего Дог</w:t>
      </w:r>
      <w:r w:rsidR="00C2483C" w:rsidRPr="00DE3F62">
        <w:rPr>
          <w:rFonts w:ascii="Times New Roman" w:hAnsi="Times New Roman" w:cs="Times New Roman"/>
          <w:sz w:val="24"/>
          <w:szCs w:val="24"/>
        </w:rPr>
        <w:t>овора;</w:t>
      </w:r>
    </w:p>
    <w:p w:rsidR="00A85FC8" w:rsidRPr="00DE3F62" w:rsidRDefault="00A85FC8" w:rsidP="00BA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sz w:val="24"/>
          <w:szCs w:val="24"/>
        </w:rPr>
        <w:t>Т</w:t>
      </w:r>
      <w:r w:rsidRPr="00DE3F62">
        <w:rPr>
          <w:rFonts w:ascii="Times New Roman" w:hAnsi="Times New Roman" w:cs="Times New Roman"/>
          <w:sz w:val="24"/>
          <w:szCs w:val="24"/>
          <w:vertAlign w:val="superscript"/>
        </w:rPr>
        <w:t>ХВ</w:t>
      </w:r>
      <w:r w:rsidRPr="00DE3F62">
        <w:rPr>
          <w:rFonts w:ascii="Times New Roman" w:hAnsi="Times New Roman" w:cs="Times New Roman"/>
          <w:sz w:val="24"/>
          <w:szCs w:val="24"/>
        </w:rPr>
        <w:t xml:space="preserve"> - компонент на теплоноситель, являющийся составной частью установленного в соответствии с законодательством Российской Федерации тарифа на горячую воду;</w:t>
      </w:r>
    </w:p>
    <w:p w:rsidR="00A85FC8" w:rsidRPr="00DE3F62" w:rsidRDefault="00A85FC8" w:rsidP="00BA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 xml:space="preserve"> - объем (количество) тепловой энергии, используемой на подогрев воды в целях предоставления коммунальной  ресурса за расчетный период в многоквартирный дом, рассчитывается как произведение </w:t>
      </w:r>
      <w:r w:rsidRPr="00DE3F6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A85FC8" w:rsidRPr="00DE3F62" w:rsidRDefault="00A85FC8" w:rsidP="00BA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62">
        <w:rPr>
          <w:rFonts w:ascii="Times New Roman" w:hAnsi="Times New Roman" w:cs="Times New Roman"/>
          <w:sz w:val="24"/>
          <w:szCs w:val="24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воду.</w:t>
      </w:r>
    </w:p>
    <w:p w:rsidR="00FB40F4" w:rsidRPr="00DE3F62" w:rsidRDefault="00FB40F4" w:rsidP="00C2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В случае установления надбавок к тарифам</w:t>
      </w:r>
      <w:r w:rsidR="00BB5570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(ценам) стоимость потребленных коммунальных ресурсов 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рассчитывается с учетом таких надбавок.</w:t>
      </w:r>
    </w:p>
    <w:p w:rsidR="00FB40F4" w:rsidRPr="00DE3F62" w:rsidRDefault="00FB40F4" w:rsidP="00C2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43F3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</w:t>
      </w:r>
      <w:r w:rsidR="00BB557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расчетов за поставленные коммунальные ресурсы 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руководствуются следующим:</w:t>
      </w:r>
    </w:p>
    <w:p w:rsidR="00FB40F4" w:rsidRPr="00DE3F62" w:rsidRDefault="00FB40F4" w:rsidP="00C2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0D43F3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C161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лата за </w:t>
      </w:r>
      <w:r w:rsidR="00BB557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потребленные  коммунальные ресурсы</w:t>
      </w: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Исполнителем до 15-го числа месяца, следующего за истекшим расчетным периодом на расчетный счет Теплоснабжающей организации.</w:t>
      </w:r>
    </w:p>
    <w:p w:rsidR="00023960" w:rsidRPr="00DE3F62" w:rsidRDefault="000D43F3" w:rsidP="00C2483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08778B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61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57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оплаты потребленных коммунальных ресурсов </w:t>
      </w:r>
      <w:r w:rsidR="00570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дата зачисления денежных средств на расчетный счет Теплоснабжающей организаци</w:t>
      </w:r>
      <w:r w:rsidR="00A0442E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0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BFA" w:rsidRPr="00ED119E" w:rsidRDefault="000D43F3" w:rsidP="00FE7B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08778B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61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оплате стоимости потребленн</w:t>
      </w:r>
      <w:r w:rsidR="00BB557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ыхкоммунальных ресурсов  </w:t>
      </w:r>
      <w:r w:rsidR="0002396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70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назначен</w:t>
      </w:r>
      <w:r w:rsidR="00B7200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платежа (</w:t>
      </w:r>
      <w:r w:rsidR="00BB5570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теплоноситель в виде горячей  воды в целях содержания общего имущества многоквартирного дома</w:t>
      </w:r>
      <w:r w:rsidR="00570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дату и номер договора, дату и номер </w:t>
      </w:r>
      <w:r w:rsidR="00B72001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выставленного</w:t>
      </w:r>
      <w:r w:rsidR="00B72001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Теплоснабжающей организацией</w:t>
      </w:r>
      <w:r w:rsidR="00570BFA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счета-фактуры, период, за который производ</w:t>
      </w:r>
      <w:r w:rsidR="00B72001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оплата</w:t>
      </w:r>
      <w:r w:rsidR="00570BFA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 указания периода, за который производится оплата, полученная сумма направляется на погашение долгов в порядке их календарной очередности, а при их отсутствии – в опла</w:t>
      </w:r>
      <w:r w:rsidR="00B72001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плановых платежей Исполнителя</w:t>
      </w:r>
      <w:r w:rsidR="00570BFA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аванса следующего расчетного периода.</w:t>
      </w:r>
    </w:p>
    <w:p w:rsidR="00546300" w:rsidRPr="00DE3F62" w:rsidRDefault="00FB40F4" w:rsidP="00546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43F3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6300" w:rsidRPr="00DE3F62">
        <w:rPr>
          <w:rStyle w:val="2"/>
          <w:rFonts w:ascii="Times New Roman" w:hAnsi="Times New Roman" w:cs="Times New Roman"/>
          <w:sz w:val="24"/>
          <w:szCs w:val="24"/>
        </w:rPr>
        <w:t>Теплоснабжающая организация и Исполнитель раз в квартал проводят сверку по настоящему договору, которая оформляется двухсторонним актом.</w:t>
      </w:r>
    </w:p>
    <w:p w:rsidR="000F6F67" w:rsidRPr="00ED119E" w:rsidRDefault="000F6F67" w:rsidP="00546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сверки расчет</w:t>
      </w:r>
      <w:r w:rsidR="009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Теплоснабжающая организация 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подписанный со своей стороны Акт сверки взаимных расчетов.</w:t>
      </w:r>
    </w:p>
    <w:p w:rsidR="000F6F67" w:rsidRPr="00ED119E" w:rsidRDefault="000F6F67" w:rsidP="000F6F6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возвращает в адрес Теплоснабжающей организации</w:t>
      </w:r>
      <w:r w:rsidR="00224C23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со своей стороны Акт сверки взаимных расчетов в течение 3 (трех) рабочих дней с даты получения. В случае невозврата Потребителем Акта сверки взаимных расчетов </w:t>
      </w:r>
      <w:r w:rsidR="0093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ресурсов 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срок такой акт считается согласованным Сторонами.</w:t>
      </w:r>
    </w:p>
    <w:p w:rsidR="00FB40F4" w:rsidRPr="00ED119E" w:rsidRDefault="00FB40F4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43F3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позднее 5 числа месяца, следующего за расчетным периодом, Теплоснабжающая организация направляет в адрес Исполнителя заказным письмом с уведомлением, либо вручает под роспись уполномоченному представителю Исполнителя счет – фактуру и акт поставки – приемки энергоресурсов.</w:t>
      </w:r>
    </w:p>
    <w:p w:rsidR="00FB40F4" w:rsidRPr="00ED119E" w:rsidRDefault="000D43F3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FB40F4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обязан подписать акт поставки – приемки энергоресурсов и направить его в адрес Теплоснабжающей организации в течение 3 дней с момента получения.</w:t>
      </w:r>
    </w:p>
    <w:p w:rsidR="00FB40F4" w:rsidRPr="00DC1614" w:rsidRDefault="00FB40F4" w:rsidP="00FB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0D43F3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 возврата акта поставки – приемки энергоресурсов в срок, указанный в п. 5.</w:t>
      </w:r>
      <w:r w:rsidR="000D43F3"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отсутствия возражений относительно количества полученн</w:t>
      </w:r>
      <w:r w:rsidR="001D5E4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коммунальных ресурсов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1D5E4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D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акте, акт считается принятым в редакции Теплоснабжающей организации.</w:t>
      </w:r>
    </w:p>
    <w:p w:rsidR="00FB40F4" w:rsidRPr="00AB4B9B" w:rsidRDefault="00FB40F4" w:rsidP="00FB4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КАЧЕСТВО ПОСТАВЛЯЕМ</w:t>
      </w:r>
      <w:r w:rsidR="001D5E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ЫХ КОММУНАЛЬНЫХ РЕСУРСОВ</w:t>
      </w:r>
    </w:p>
    <w:p w:rsidR="001D5E40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Качество подаваем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коммунальных ресурсов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соответствовать требованиям, предусмотренным действующими нормативными актами и техническими регл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аментами. Качество поставляемых коммунальных ресурсов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позволять Исполнителю обеспечить предоставление коммунальной услуги потребителям в соответствии с требованиями, пр</w:t>
      </w:r>
      <w:r w:rsidR="00451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едусмотренными Правилами №354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Поставка Исполнителю 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коммунальных ресурсов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круглосуточно</w:t>
      </w:r>
      <w:r w:rsidR="00B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Допускается перерыв в подаче 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коммунальных ресурсов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пределах сроков, установленных </w:t>
      </w:r>
      <w:r w:rsidR="00451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 № 354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Теплоснабжающая организация несет ответственность з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качество поставляемых коммунальных ресурсов </w:t>
      </w:r>
      <w:r w:rsidR="00FE62F3"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границы балансовой принадлежности сетей между Теплоснабжающей организацией и Теплосетевой организации.</w:t>
      </w:r>
    </w:p>
    <w:p w:rsidR="00FB40F4" w:rsidRPr="00AB4B9B" w:rsidRDefault="00B102D9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</w:t>
      </w:r>
      <w:r w:rsidR="00FB40F4"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поставки Теплоснабжающей организацией коммунального ресурса ненадлежащего качества или с перерывами, превышающими установленную продолжительность, размер платы за коммунальны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B40F4"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FB40F4"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изменяется в п</w:t>
      </w:r>
      <w:r w:rsidR="00EB1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орядке, определенном Правилами № 354</w:t>
      </w:r>
      <w:r w:rsidR="00FB40F4"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AB4B9B" w:rsidRDefault="00FB40F4" w:rsidP="00FB4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Исполнитель несет ответственность за сохранность узлов и приборов учета, находящихся в многоквартирных жилых домах, находящихся в управлении последнего.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7.3. В случае несвоевременной и (или) неполной оплаты 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коммунальных ресурсов </w:t>
      </w: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Исполнитель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уплачивает Теплоснабжающей организации пени в размере </w:t>
      </w: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одной трехсотойставкирефинансирования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Центрального банка Российской Федерации, действующей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день фактической оплаты, от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</w:t>
      </w: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одной стосемидесятой ставкирефинансирования 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Центрального банка Российской Федерации, действующей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одной стотридцатой ставкирефинансирования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Стороны несут ответственность, предусмотренную действующим законодательством, за нарушение порядка приостановления и ограничения подачи </w:t>
      </w:r>
      <w:r w:rsidR="001D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7.5. </w:t>
      </w:r>
      <w:r w:rsidR="009D328C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отсутствия коллективного (общедомового) прибора учета горячей воды,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месяцев после наступления такого события, при непредставлении исполнителем сведений о показаниях коллективного (общедомового) прибора учета в сроки, установленные договором р</w:t>
      </w:r>
      <w:r w:rsidR="00E320A3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есурсоснабжения, при недопуске И</w:t>
      </w:r>
      <w:r w:rsidR="009D328C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2 и более раз</w:t>
      </w:r>
      <w:r w:rsidR="00E320A3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представителей Теплоснабжающей</w:t>
      </w:r>
      <w:r w:rsidR="009D328C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для проверки состояния установленного и введенного в эксплуатацию коллективного (общедомового) прибора учета горячей воды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</w:t>
      </w:r>
      <w:r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применением повы</w:t>
      </w:r>
      <w:r w:rsidR="00E320A3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шающих коэффициентов, величина которого устанавливается в размере, равном 1,5</w:t>
      </w:r>
      <w:r w:rsidR="009D328C" w:rsidRPr="00DE3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7.6.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силы: стихийных явлений (наводнение, пожар, землетрясение, ураган, снежный занос, обледенение и пр.); военных действий любого характера; диверсий; террористических актов; забастовок; принятия государственными органами решений, препятствующих выполнению обязательств по настоящему Договору.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в срок не позднее 3 рабочих дней с момента возникновения таких обстоятельств. Надлежащим подтверждением наличия обстоятельств непреодолимой силы будут являться решения (заявления, сообщения) либо иной соответствующий документ компетентных государственных органов власти (справки уполномоченных государственных органов).</w:t>
      </w:r>
    </w:p>
    <w:p w:rsidR="00FB40F4" w:rsidRPr="00AB4B9B" w:rsidRDefault="00FB40F4" w:rsidP="00BA008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ОСОБЫЕ УСЛОВИЯ</w:t>
      </w:r>
    </w:p>
    <w:p w:rsidR="00FB40F4" w:rsidRPr="00AB4B9B" w:rsidRDefault="00FB40F4" w:rsidP="00BA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Стороны договорились о том, что вся переписка между ними по всем вытекающим из настоящего Договора обстоятельствам производится по адресам, указанным в Договоре. Сторона, адрес и (или) банковские реквизиты которой изменились, обязана в течение 5 рабочих дней с момента наступления указанных обстоятельств надлежащим образом (почтовой, факсимильной связью) уведомить другую сторону о соответствующих изменениях. В случае несвоевременного и (или) ненадлежащего уведомления стороной об указанных изменениях другую сторону переписка с использованием реквизитов, указанных в Договоре, считается надлежащей.</w:t>
      </w:r>
    </w:p>
    <w:p w:rsidR="00B5215A" w:rsidRDefault="00B5215A" w:rsidP="00BA00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215A" w:rsidRDefault="00B5215A" w:rsidP="00BA00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40F4" w:rsidRDefault="00FB40F4" w:rsidP="00BA00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 ДЕЙСТВИЯ, ИЗМЕНЕНИЕ И РАСТОРЖЕНИЕ ДОГОВОРА</w:t>
      </w:r>
    </w:p>
    <w:p w:rsidR="00B5215A" w:rsidRPr="00AB4B9B" w:rsidRDefault="00B5215A" w:rsidP="00BA00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40F4" w:rsidRPr="00AB4B9B" w:rsidRDefault="00FB40F4" w:rsidP="00BA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 Настоящий договор вступает в силу с момента его подписания обеими сторонами и действует до ___________. Условия настоящего договора применяются к отношениям сторон по поставке </w:t>
      </w:r>
      <w:r w:rsidR="00287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коммунальных ресурсов</w:t>
      </w: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возникшим с _________________.</w:t>
      </w:r>
    </w:p>
    <w:p w:rsidR="00FB40F4" w:rsidRPr="00AB4B9B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Любые изменения и дополнения к настоящему Договору должны быть оформлены в письменном виде и вступают в силу с момента их подписания обеими сторонами.</w:t>
      </w:r>
    </w:p>
    <w:p w:rsidR="00FB40F4" w:rsidRPr="0033083A" w:rsidRDefault="00FB40F4" w:rsidP="00FB4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A3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0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</w:t>
      </w:r>
      <w:r w:rsidR="00A61171"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прекращено или она ан</w:t>
      </w:r>
      <w:r w:rsidR="00E320A3">
        <w:rPr>
          <w:rFonts w:ascii="Times New Roman" w:hAnsi="Times New Roman" w:cs="Times New Roman"/>
          <w:color w:val="000000" w:themeColor="text1"/>
          <w:sz w:val="24"/>
          <w:szCs w:val="24"/>
        </w:rPr>
        <w:t>нулирована, что не освобождает И</w:t>
      </w:r>
      <w:r w:rsidR="00A61171"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33083A"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обязанности произвести оплату поставлен</w:t>
      </w:r>
      <w:r w:rsidR="006E7291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 w:rsidR="0033083A"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момента прекращения действия договора </w:t>
      </w:r>
      <w:r w:rsidR="006E7291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ресурсов</w:t>
      </w:r>
      <w:r w:rsidR="0033083A" w:rsidRPr="003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исполнения иных, возникших до момента прекращения действия договора обязательств, в том числе обязательств, возникших вследствие применения мер ответственности за нарушение договора.</w:t>
      </w:r>
    </w:p>
    <w:p w:rsidR="00FB40F4" w:rsidRPr="0033083A" w:rsidRDefault="00FB40F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A3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0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споры и разногласия, возникающие в ходе исполнения настоящего Договора или в связи с ним, в том числе касающиеся его заключения, выполнения, нарушения или прекращения, подлежат обязательному урегулированию в досудебном порядке путем направления претензии. Спор может быть передан на разрешение в Арбитражный суд Челябинской области по истечении 10 календарных дней со дня направления претензии.</w:t>
      </w:r>
    </w:p>
    <w:p w:rsidR="009D328C" w:rsidRDefault="00FB40F4" w:rsidP="009D3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5AF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2 экземплярах, имеющих одинаковую юридическую силу, по одному для каждой из сторон.</w:t>
      </w:r>
    </w:p>
    <w:p w:rsidR="00512E33" w:rsidRDefault="00512E33" w:rsidP="009D32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E33" w:rsidRPr="00BA0084" w:rsidRDefault="00FB40F4" w:rsidP="00BA00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ПЕРЕЧЕНЬ ПРИЛОЖЕНИЙ</w:t>
      </w:r>
    </w:p>
    <w:p w:rsidR="00FB40F4" w:rsidRPr="002D2592" w:rsidRDefault="004E66BE" w:rsidP="004E6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Приложение № 1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«Точки поставки 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40F4" w:rsidRPr="002D2592" w:rsidRDefault="00E42504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4E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«Акты разграничения балансовой принадлежности сетей и эксплуатационной ответственности сторон».</w:t>
      </w:r>
    </w:p>
    <w:p w:rsidR="00FB40F4" w:rsidRPr="002D2592" w:rsidRDefault="004E66BE" w:rsidP="00FB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Приложение № 3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взаимодействия сторон при поступлении жалоб потребителей на качество и (или) объем поставляем</w:t>
      </w:r>
      <w:r w:rsidR="0028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6E7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D328C" w:rsidRPr="00DE3F62" w:rsidRDefault="004E66BE" w:rsidP="009D3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</w:t>
      </w:r>
      <w:r w:rsidR="00FB40F4" w:rsidRPr="002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40F4" w:rsidRPr="0028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0F4" w:rsidRPr="0028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4250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E4250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каждого </w:t>
      </w:r>
      <w:r w:rsidR="00AB4B9B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объем</w:t>
      </w:r>
      <w:r w:rsidR="00286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86BFA" w:rsidRPr="00DE3F6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горячей воды </w:t>
      </w:r>
      <w:r w:rsidR="00286BFA" w:rsidRPr="00DE3F6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целях содержания общего имущества многоквартирного дома</w:t>
      </w:r>
      <w:r w:rsidR="00286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</w:t>
      </w:r>
      <w:r w:rsidR="00286BFA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B40F4" w:rsidRPr="00D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оплате в платежном документе» (форма).</w:t>
      </w:r>
    </w:p>
    <w:p w:rsidR="009D328C" w:rsidRPr="00DE3F62" w:rsidRDefault="009D328C" w:rsidP="009D3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0A3" w:rsidRPr="00E320A3" w:rsidRDefault="00FB40F4" w:rsidP="00E3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2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ЮРИДИЧЕСКИЕ АДРЕСА И БАНКОВСКИЕ РЕКВИЗ</w:t>
      </w:r>
      <w:r w:rsidRPr="00AB4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ИТЫ СТОРОН</w:t>
      </w:r>
    </w:p>
    <w:tbl>
      <w:tblPr>
        <w:tblW w:w="10198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2"/>
        <w:gridCol w:w="295"/>
        <w:gridCol w:w="372"/>
        <w:gridCol w:w="4729"/>
      </w:tblGrid>
      <w:tr w:rsidR="00AB4B9B" w:rsidRPr="00AB4B9B" w:rsidTr="009D328C">
        <w:trPr>
          <w:trHeight w:val="2855"/>
          <w:tblCellSpacing w:w="0" w:type="dxa"/>
          <w:jc w:val="center"/>
        </w:trPr>
        <w:tc>
          <w:tcPr>
            <w:tcW w:w="5097" w:type="dxa"/>
            <w:gridSpan w:val="2"/>
            <w:hideMark/>
          </w:tcPr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Теплоснабжающая организация: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«Златмаш»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 Парковый проезд,1, г. Златоуст,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Челябинская область, 456208 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/КПП 7404052938 / </w:t>
            </w:r>
            <w:r w:rsidRPr="009D3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="009D3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0401001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 40702810872150003156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Челябинское отделение № 8597 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ПАО Сбербанк г. Челябинск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К/с 30101810700000000602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047501602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1097404000594</w:t>
            </w:r>
          </w:p>
          <w:p w:rsidR="00CF1328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тел: 8(3513)63-94-44</w:t>
            </w:r>
          </w:p>
        </w:tc>
        <w:tc>
          <w:tcPr>
            <w:tcW w:w="5101" w:type="dxa"/>
            <w:gridSpan w:val="2"/>
            <w:hideMark/>
          </w:tcPr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юр.: 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почтовый: 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/КПП ___________/ 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 ______________________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____________________________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К/с _____________________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___________________</w:t>
            </w:r>
          </w:p>
          <w:p w:rsidR="00FB40F4" w:rsidRPr="00AB4B9B" w:rsidRDefault="00FB40F4" w:rsidP="00EB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тел./факс (________________________</w:t>
            </w:r>
          </w:p>
        </w:tc>
      </w:tr>
      <w:tr w:rsidR="00E21508" w:rsidRPr="00E21508" w:rsidTr="009D328C">
        <w:tblPrEx>
          <w:jc w:val="left"/>
        </w:tblPrEx>
        <w:trPr>
          <w:trHeight w:val="708"/>
          <w:tblCellSpacing w:w="0" w:type="dxa"/>
        </w:trPr>
        <w:tc>
          <w:tcPr>
            <w:tcW w:w="4802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Теплоснабжающая организация</w:t>
            </w:r>
          </w:p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АО «Златмаш»</w:t>
            </w:r>
          </w:p>
        </w:tc>
        <w:tc>
          <w:tcPr>
            <w:tcW w:w="667" w:type="dxa"/>
            <w:gridSpan w:val="2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1508" w:rsidRPr="00E21508" w:rsidTr="009D328C">
        <w:tblPrEx>
          <w:jc w:val="left"/>
        </w:tblPrEx>
        <w:trPr>
          <w:trHeight w:val="457"/>
          <w:tblCellSpacing w:w="0" w:type="dxa"/>
        </w:trPr>
        <w:tc>
          <w:tcPr>
            <w:tcW w:w="4802" w:type="dxa"/>
            <w:shd w:val="clear" w:color="auto" w:fill="FFFFFF"/>
            <w:hideMark/>
          </w:tcPr>
          <w:p w:rsidR="00FB40F4" w:rsidRPr="00AB4B9B" w:rsidRDefault="00FB40F4" w:rsidP="00EB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  <w:p w:rsidR="00FB40F4" w:rsidRPr="00AB4B9B" w:rsidRDefault="00FB40F4" w:rsidP="00EB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эксплуатации</w:t>
            </w:r>
          </w:p>
        </w:tc>
        <w:tc>
          <w:tcPr>
            <w:tcW w:w="667" w:type="dxa"/>
            <w:gridSpan w:val="2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1508" w:rsidRPr="00E21508" w:rsidTr="009D328C">
        <w:tblPrEx>
          <w:jc w:val="left"/>
        </w:tblPrEx>
        <w:trPr>
          <w:trHeight w:val="585"/>
          <w:tblCellSpacing w:w="0" w:type="dxa"/>
        </w:trPr>
        <w:tc>
          <w:tcPr>
            <w:tcW w:w="4802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 /А.И. Деркач/</w:t>
            </w:r>
          </w:p>
        </w:tc>
        <w:tc>
          <w:tcPr>
            <w:tcW w:w="667" w:type="dxa"/>
            <w:gridSpan w:val="2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 /__________________/</w:t>
            </w:r>
          </w:p>
        </w:tc>
      </w:tr>
      <w:tr w:rsidR="00E21508" w:rsidRPr="00E21508" w:rsidTr="009D328C">
        <w:tblPrEx>
          <w:jc w:val="left"/>
        </w:tblPrEx>
        <w:trPr>
          <w:trHeight w:val="236"/>
          <w:tblCellSpacing w:w="0" w:type="dxa"/>
        </w:trPr>
        <w:tc>
          <w:tcPr>
            <w:tcW w:w="4802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«_____» __________201__г.</w:t>
            </w:r>
          </w:p>
        </w:tc>
        <w:tc>
          <w:tcPr>
            <w:tcW w:w="667" w:type="dxa"/>
            <w:gridSpan w:val="2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«______»_______________201_г.</w:t>
            </w:r>
          </w:p>
        </w:tc>
      </w:tr>
      <w:tr w:rsidR="00E21508" w:rsidRPr="00E21508" w:rsidTr="009D328C">
        <w:tblPrEx>
          <w:jc w:val="left"/>
        </w:tblPrEx>
        <w:trPr>
          <w:trHeight w:val="279"/>
          <w:tblCellSpacing w:w="0" w:type="dxa"/>
        </w:trPr>
        <w:tc>
          <w:tcPr>
            <w:tcW w:w="4802" w:type="dxa"/>
            <w:shd w:val="clear" w:color="auto" w:fill="FFFFFF"/>
            <w:hideMark/>
          </w:tcPr>
          <w:p w:rsidR="00FB40F4" w:rsidRPr="00AB4B9B" w:rsidRDefault="00FB40F4" w:rsidP="00EB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67" w:type="dxa"/>
            <w:gridSpan w:val="2"/>
            <w:shd w:val="clear" w:color="auto" w:fill="FFFFFF"/>
            <w:hideMark/>
          </w:tcPr>
          <w:p w:rsidR="00FB40F4" w:rsidRPr="00AB4B9B" w:rsidRDefault="00FB40F4" w:rsidP="00EB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FFFFFF"/>
            <w:hideMark/>
          </w:tcPr>
          <w:p w:rsidR="00FB40F4" w:rsidRPr="00AB4B9B" w:rsidRDefault="00FB40F4" w:rsidP="00EB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:rsidR="00FB40F4" w:rsidRDefault="00FB40F4" w:rsidP="009D328C">
      <w:pPr>
        <w:rPr>
          <w:color w:val="00B0F0"/>
        </w:rPr>
      </w:pPr>
    </w:p>
    <w:p w:rsidR="00B5215A" w:rsidRPr="002437FB" w:rsidRDefault="00B5215A" w:rsidP="00B5215A">
      <w:pPr>
        <w:pStyle w:val="21"/>
        <w:ind w:left="0" w:firstLine="0"/>
        <w:rPr>
          <w:rFonts w:ascii="Times New Roman" w:hAnsi="Times New Roman"/>
          <w:b/>
          <w:sz w:val="24"/>
        </w:rPr>
      </w:pPr>
    </w:p>
    <w:p w:rsidR="00B5215A" w:rsidRPr="00B5215A" w:rsidRDefault="00B5215A" w:rsidP="00B5215A">
      <w:pPr>
        <w:jc w:val="right"/>
        <w:rPr>
          <w:rFonts w:ascii="Times New Roman" w:hAnsi="Times New Roman" w:cs="Times New Roman"/>
          <w:b/>
        </w:rPr>
      </w:pPr>
      <w:r w:rsidRPr="00B5215A">
        <w:rPr>
          <w:rFonts w:ascii="Times New Roman" w:hAnsi="Times New Roman" w:cs="Times New Roman"/>
          <w:b/>
        </w:rPr>
        <w:lastRenderedPageBreak/>
        <w:t>Приложение № 1</w:t>
      </w:r>
    </w:p>
    <w:p w:rsidR="00B5215A" w:rsidRPr="00B5215A" w:rsidRDefault="00B5215A" w:rsidP="00B5215A">
      <w:pPr>
        <w:jc w:val="right"/>
        <w:rPr>
          <w:rFonts w:ascii="Times New Roman" w:hAnsi="Times New Roman" w:cs="Times New Roman"/>
          <w:b/>
          <w:bCs/>
          <w:color w:val="000000" w:themeColor="text1"/>
          <w:spacing w:val="-10"/>
        </w:rPr>
      </w:pPr>
      <w:r w:rsidRPr="00B5215A">
        <w:rPr>
          <w:rFonts w:ascii="Times New Roman" w:hAnsi="Times New Roman" w:cs="Times New Roman"/>
          <w:b/>
        </w:rPr>
        <w:t xml:space="preserve">к договору </w:t>
      </w:r>
      <w:r w:rsidRPr="00B5215A">
        <w:rPr>
          <w:rFonts w:ascii="Times New Roman" w:hAnsi="Times New Roman" w:cs="Times New Roman"/>
          <w:b/>
          <w:bCs/>
          <w:color w:val="000000" w:themeColor="text1"/>
          <w:spacing w:val="-10"/>
        </w:rPr>
        <w:t xml:space="preserve">поставки горячей воды </w:t>
      </w:r>
    </w:p>
    <w:p w:rsidR="00B5215A" w:rsidRPr="00B5215A" w:rsidRDefault="00B5215A" w:rsidP="00B5215A">
      <w:pPr>
        <w:jc w:val="right"/>
        <w:rPr>
          <w:rFonts w:ascii="Times New Roman" w:hAnsi="Times New Roman" w:cs="Times New Roman"/>
          <w:b/>
          <w:color w:val="000000" w:themeColor="text1"/>
          <w:spacing w:val="-10"/>
        </w:rPr>
      </w:pPr>
      <w:r w:rsidRPr="00B5215A">
        <w:rPr>
          <w:rFonts w:ascii="Times New Roman" w:hAnsi="Times New Roman" w:cs="Times New Roman"/>
          <w:b/>
          <w:color w:val="000000" w:themeColor="text1"/>
          <w:spacing w:val="-10"/>
        </w:rPr>
        <w:t xml:space="preserve">в целях содержания общего имущества </w:t>
      </w:r>
    </w:p>
    <w:p w:rsidR="00B5215A" w:rsidRPr="00B5215A" w:rsidRDefault="00B5215A" w:rsidP="00B5215A">
      <w:pPr>
        <w:jc w:val="right"/>
        <w:rPr>
          <w:rFonts w:ascii="Times New Roman" w:hAnsi="Times New Roman" w:cs="Times New Roman"/>
          <w:b/>
          <w:bCs/>
        </w:rPr>
      </w:pPr>
      <w:r w:rsidRPr="00B5215A">
        <w:rPr>
          <w:rFonts w:ascii="Times New Roman" w:hAnsi="Times New Roman" w:cs="Times New Roman"/>
          <w:b/>
          <w:color w:val="000000" w:themeColor="text1"/>
          <w:spacing w:val="-10"/>
        </w:rPr>
        <w:t xml:space="preserve">многоквартирного дома   </w:t>
      </w:r>
      <w:r w:rsidRPr="00B5215A">
        <w:rPr>
          <w:rFonts w:ascii="Times New Roman" w:hAnsi="Times New Roman" w:cs="Times New Roman"/>
          <w:b/>
          <w:bCs/>
        </w:rPr>
        <w:t>№ 263/________</w:t>
      </w:r>
    </w:p>
    <w:p w:rsidR="00B5215A" w:rsidRPr="00B5215A" w:rsidRDefault="00B5215A" w:rsidP="00B5215A">
      <w:pPr>
        <w:jc w:val="right"/>
        <w:rPr>
          <w:rFonts w:ascii="Times New Roman" w:hAnsi="Times New Roman" w:cs="Times New Roman"/>
        </w:rPr>
      </w:pPr>
      <w:r w:rsidRPr="00B5215A">
        <w:rPr>
          <w:rFonts w:ascii="Times New Roman" w:hAnsi="Times New Roman" w:cs="Times New Roman"/>
          <w:b/>
          <w:bCs/>
        </w:rPr>
        <w:t>от __________________</w:t>
      </w:r>
    </w:p>
    <w:p w:rsidR="00B5215A" w:rsidRPr="00B5215A" w:rsidRDefault="00B5215A" w:rsidP="00B5215A">
      <w:pPr>
        <w:jc w:val="right"/>
        <w:rPr>
          <w:rFonts w:ascii="Times New Roman" w:hAnsi="Times New Roman" w:cs="Times New Roman"/>
        </w:rPr>
      </w:pPr>
    </w:p>
    <w:p w:rsidR="00B5215A" w:rsidRPr="00B5215A" w:rsidRDefault="00B5215A" w:rsidP="00B5215A">
      <w:pPr>
        <w:jc w:val="center"/>
        <w:rPr>
          <w:rFonts w:ascii="Times New Roman" w:hAnsi="Times New Roman" w:cs="Times New Roman"/>
          <w:b/>
        </w:rPr>
      </w:pPr>
      <w:r w:rsidRPr="00B5215A">
        <w:rPr>
          <w:rFonts w:ascii="Times New Roman" w:hAnsi="Times New Roman" w:cs="Times New Roman"/>
          <w:b/>
        </w:rPr>
        <w:t>Точки поставки коммунальных ресурсов</w:t>
      </w:r>
    </w:p>
    <w:tbl>
      <w:tblPr>
        <w:tblStyle w:val="ac"/>
        <w:tblW w:w="10314" w:type="dxa"/>
        <w:tblLayout w:type="fixed"/>
        <w:tblLook w:val="04A0"/>
      </w:tblPr>
      <w:tblGrid>
        <w:gridCol w:w="534"/>
        <w:gridCol w:w="2409"/>
        <w:gridCol w:w="1560"/>
        <w:gridCol w:w="850"/>
        <w:gridCol w:w="1701"/>
        <w:gridCol w:w="1559"/>
        <w:gridCol w:w="1701"/>
      </w:tblGrid>
      <w:tr w:rsidR="00B5215A" w:rsidRPr="00B5215A" w:rsidTr="0099216B">
        <w:trPr>
          <w:trHeight w:val="2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5A" w:rsidRPr="00B5215A" w:rsidRDefault="00B5215A" w:rsidP="0099216B">
            <w:pPr>
              <w:jc w:val="both"/>
              <w:rPr>
                <w:lang w:eastAsia="en-US"/>
              </w:rPr>
            </w:pPr>
            <w:r w:rsidRPr="00B5215A">
              <w:t>№ п\п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5A" w:rsidRPr="00B5215A" w:rsidRDefault="00B5215A" w:rsidP="0099216B">
            <w:pPr>
              <w:jc w:val="both"/>
              <w:rPr>
                <w:lang w:eastAsia="en-US"/>
              </w:rPr>
            </w:pPr>
            <w:r w:rsidRPr="00B5215A">
              <w:t>Точки поставки тепловой энергии (адрес дома)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</w:pPr>
            <w:r w:rsidRPr="00B5215A">
              <w:t>Год ввода дома в эксплуата-цию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</w:pPr>
            <w:r w:rsidRPr="00B5215A">
              <w:t>Кол-во</w:t>
            </w:r>
          </w:p>
          <w:p w:rsidR="00B5215A" w:rsidRPr="00B5215A" w:rsidRDefault="00B5215A" w:rsidP="0099216B">
            <w:pPr>
              <w:jc w:val="center"/>
            </w:pPr>
            <w:r w:rsidRPr="00B5215A">
              <w:t>этажей</w:t>
            </w:r>
          </w:p>
          <w:p w:rsidR="00B5215A" w:rsidRPr="00B5215A" w:rsidRDefault="00B5215A" w:rsidP="009921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</w:pPr>
            <w:r w:rsidRPr="00B5215A">
              <w:t xml:space="preserve">Площадь общего имущества  дома </w:t>
            </w:r>
          </w:p>
          <w:p w:rsidR="00B5215A" w:rsidRPr="00B5215A" w:rsidRDefault="00B5215A" w:rsidP="0099216B">
            <w:pPr>
              <w:jc w:val="center"/>
            </w:pPr>
            <w:r w:rsidRPr="00B5215A">
              <w:t>М</w:t>
            </w:r>
            <w:r w:rsidRPr="00B5215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5A" w:rsidRPr="00B5215A" w:rsidRDefault="00B5215A" w:rsidP="0099216B">
            <w:pPr>
              <w:jc w:val="center"/>
              <w:rPr>
                <w:vertAlign w:val="superscript"/>
                <w:lang w:eastAsia="en-US"/>
              </w:rPr>
            </w:pPr>
            <w:r w:rsidRPr="00B5215A">
              <w:t>Норматив потребления горячей воды в целях содержания общего имущества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15A" w:rsidRPr="00B5215A" w:rsidRDefault="00B5215A" w:rsidP="0099216B">
            <w:pPr>
              <w:tabs>
                <w:tab w:val="left" w:pos="1876"/>
              </w:tabs>
              <w:ind w:right="176"/>
            </w:pPr>
            <w:r w:rsidRPr="00B5215A">
              <w:t>Приборы учёта тепловой энергии</w:t>
            </w:r>
          </w:p>
          <w:p w:rsidR="00B5215A" w:rsidRPr="00B5215A" w:rsidRDefault="00B5215A" w:rsidP="0099216B">
            <w:pPr>
              <w:tabs>
                <w:tab w:val="left" w:pos="1876"/>
              </w:tabs>
              <w:ind w:right="176"/>
              <w:rPr>
                <w:lang w:eastAsia="en-US"/>
              </w:rPr>
            </w:pPr>
            <w:r w:rsidRPr="00B5215A">
              <w:t>(тип, марка, заводской номер, дата ввода в эксплуатацию)</w:t>
            </w:r>
          </w:p>
        </w:tc>
      </w:tr>
      <w:tr w:rsidR="00B5215A" w:rsidRPr="00B5215A" w:rsidTr="00992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  <w:r w:rsidRPr="00B5215A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5A" w:rsidRPr="00B5215A" w:rsidRDefault="00B5215A" w:rsidP="0099216B">
            <w:pPr>
              <w:jc w:val="center"/>
            </w:pPr>
            <w:r w:rsidRPr="00B5215A">
              <w:t>ул. 40-летия Победы, 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B5215A" w:rsidRPr="00B5215A" w:rsidTr="00992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</w:pPr>
            <w:r w:rsidRPr="00B5215A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</w:pPr>
            <w:r w:rsidRPr="00B5215A">
              <w:t>ул. Дворцовая, 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B5215A" w:rsidRPr="00B5215A" w:rsidTr="00992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</w:pPr>
            <w:r w:rsidRPr="00B5215A">
              <w:t>…………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A" w:rsidRPr="00B5215A" w:rsidRDefault="00B5215A" w:rsidP="0099216B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B5215A" w:rsidRPr="00B5215A" w:rsidTr="00992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both"/>
            </w:pPr>
            <w:r w:rsidRPr="00B5215A">
              <w:t>ИТОГО: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A" w:rsidRPr="00B5215A" w:rsidRDefault="00B5215A" w:rsidP="0099216B">
            <w:pPr>
              <w:rPr>
                <w:lang w:eastAsia="en-US"/>
              </w:rPr>
            </w:pPr>
          </w:p>
        </w:tc>
      </w:tr>
    </w:tbl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  <w:b/>
        </w:rPr>
      </w:pPr>
      <w:r w:rsidRPr="00B5215A">
        <w:rPr>
          <w:rFonts w:ascii="Times New Roman" w:hAnsi="Times New Roman" w:cs="Times New Roman"/>
          <w:b/>
        </w:rPr>
        <w:t xml:space="preserve">Теплоснабжающая организация             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B5215A">
        <w:rPr>
          <w:rFonts w:ascii="Times New Roman" w:hAnsi="Times New Roman" w:cs="Times New Roman"/>
          <w:b/>
        </w:rPr>
        <w:t xml:space="preserve"> Исполнитель</w:t>
      </w: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  <w:r w:rsidRPr="00B5215A">
        <w:rPr>
          <w:rFonts w:ascii="Times New Roman" w:hAnsi="Times New Roman" w:cs="Times New Roman"/>
        </w:rPr>
        <w:t xml:space="preserve">АО «Златмаш»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5215A">
        <w:rPr>
          <w:rFonts w:ascii="Times New Roman" w:hAnsi="Times New Roman" w:cs="Times New Roman"/>
        </w:rPr>
        <w:t>__________________</w:t>
      </w: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  <w:r w:rsidRPr="00B5215A">
        <w:rPr>
          <w:rFonts w:ascii="Times New Roman" w:hAnsi="Times New Roman" w:cs="Times New Roman"/>
        </w:rPr>
        <w:t>Заместитель генерального директора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5215A">
        <w:rPr>
          <w:rFonts w:ascii="Times New Roman" w:hAnsi="Times New Roman" w:cs="Times New Roman"/>
        </w:rPr>
        <w:t>____________________</w:t>
      </w: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  <w:r w:rsidRPr="00B5215A">
        <w:rPr>
          <w:rFonts w:ascii="Times New Roman" w:hAnsi="Times New Roman" w:cs="Times New Roman"/>
        </w:rPr>
        <w:t>по эксплуатации</w:t>
      </w: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</w:p>
    <w:p w:rsidR="00B5215A" w:rsidRPr="00B5215A" w:rsidRDefault="00B5215A" w:rsidP="00B5215A">
      <w:pPr>
        <w:jc w:val="both"/>
        <w:rPr>
          <w:rFonts w:ascii="Times New Roman" w:hAnsi="Times New Roman" w:cs="Times New Roman"/>
        </w:rPr>
      </w:pPr>
      <w:r w:rsidRPr="00B5215A">
        <w:rPr>
          <w:rFonts w:ascii="Times New Roman" w:hAnsi="Times New Roman" w:cs="Times New Roman"/>
        </w:rPr>
        <w:t>_____________А.И. Деркач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5215A">
        <w:rPr>
          <w:rFonts w:ascii="Times New Roman" w:hAnsi="Times New Roman" w:cs="Times New Roman"/>
        </w:rPr>
        <w:t>______________/_____________/</w:t>
      </w:r>
    </w:p>
    <w:p w:rsidR="00B5215A" w:rsidRPr="00864843" w:rsidRDefault="00B5215A" w:rsidP="00B5215A">
      <w:pPr>
        <w:jc w:val="both"/>
      </w:pPr>
    </w:p>
    <w:p w:rsidR="00B5215A" w:rsidRPr="00864843" w:rsidRDefault="00B5215A" w:rsidP="00B5215A">
      <w:pPr>
        <w:jc w:val="both"/>
      </w:pPr>
      <w:r w:rsidRPr="00864843">
        <w:t>«____»_______________201</w:t>
      </w:r>
      <w:r>
        <w:t>_</w:t>
      </w:r>
      <w:r w:rsidRPr="00864843">
        <w:t xml:space="preserve">г.                  </w:t>
      </w:r>
      <w:r>
        <w:t xml:space="preserve">                                                             </w:t>
      </w:r>
      <w:r w:rsidRPr="00864843">
        <w:t>«____»________________201</w:t>
      </w:r>
      <w:r>
        <w:t>_</w:t>
      </w:r>
      <w:r w:rsidRPr="00864843">
        <w:t>г.</w:t>
      </w:r>
    </w:p>
    <w:p w:rsidR="00B5215A" w:rsidRPr="00864843" w:rsidRDefault="00B5215A" w:rsidP="00B5215A">
      <w:pPr>
        <w:jc w:val="both"/>
      </w:pPr>
    </w:p>
    <w:p w:rsidR="00B5215A" w:rsidRDefault="00B5215A" w:rsidP="00B5215A">
      <w:pPr>
        <w:jc w:val="right"/>
        <w:rPr>
          <w:b/>
        </w:rPr>
      </w:pPr>
    </w:p>
    <w:p w:rsidR="00B5215A" w:rsidRDefault="00B5215A" w:rsidP="00B5215A">
      <w:pPr>
        <w:jc w:val="right"/>
        <w:rPr>
          <w:b/>
        </w:rPr>
      </w:pPr>
    </w:p>
    <w:p w:rsidR="00B5215A" w:rsidRDefault="00B5215A" w:rsidP="00B5215A">
      <w:pPr>
        <w:jc w:val="right"/>
        <w:rPr>
          <w:b/>
        </w:rPr>
      </w:pPr>
    </w:p>
    <w:p w:rsidR="007733CA" w:rsidRDefault="007733CA" w:rsidP="00B5215A">
      <w:pPr>
        <w:jc w:val="right"/>
        <w:rPr>
          <w:b/>
        </w:rPr>
      </w:pPr>
    </w:p>
    <w:p w:rsidR="007733CA" w:rsidRPr="007733CA" w:rsidRDefault="007733CA" w:rsidP="007733CA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lastRenderedPageBreak/>
        <w:t>Приложение № 2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0"/>
        </w:rPr>
      </w:pPr>
      <w:r w:rsidRPr="007733CA">
        <w:rPr>
          <w:rFonts w:ascii="Times New Roman" w:eastAsia="Calibri" w:hAnsi="Times New Roman" w:cs="Times New Roman"/>
          <w:b/>
        </w:rPr>
        <w:t xml:space="preserve">                                            к договору </w:t>
      </w:r>
      <w:r w:rsidRPr="007733CA">
        <w:rPr>
          <w:rFonts w:ascii="Times New Roman" w:eastAsia="Calibri" w:hAnsi="Times New Roman" w:cs="Times New Roman"/>
          <w:b/>
          <w:bCs/>
          <w:color w:val="000000"/>
          <w:spacing w:val="-10"/>
        </w:rPr>
        <w:t xml:space="preserve">поставки горячей воды </w:t>
      </w:r>
      <w:r w:rsidRPr="007733CA">
        <w:rPr>
          <w:rFonts w:ascii="Times New Roman" w:eastAsia="Calibri" w:hAnsi="Times New Roman" w:cs="Times New Roman"/>
          <w:b/>
          <w:color w:val="000000"/>
          <w:spacing w:val="-10"/>
        </w:rPr>
        <w:t xml:space="preserve">в целях содержания общего имущества 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7733CA">
        <w:rPr>
          <w:rFonts w:ascii="Times New Roman" w:eastAsia="Calibri" w:hAnsi="Times New Roman" w:cs="Times New Roman"/>
          <w:b/>
          <w:color w:val="000000"/>
          <w:spacing w:val="-10"/>
        </w:rPr>
        <w:t xml:space="preserve">                                                                                   многоквартирного дома   </w:t>
      </w:r>
      <w:r w:rsidRPr="007733CA">
        <w:rPr>
          <w:rFonts w:ascii="Times New Roman" w:eastAsia="Calibri" w:hAnsi="Times New Roman" w:cs="Times New Roman"/>
          <w:b/>
          <w:bCs/>
        </w:rPr>
        <w:t>№ 263/________ от ___________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>АКТ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>Разграничения балансовой принадлежности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 xml:space="preserve"> и эксплуатационной ответственности</w:t>
      </w:r>
    </w:p>
    <w:p w:rsidR="007733CA" w:rsidRPr="007733CA" w:rsidRDefault="007733CA" w:rsidP="007733CA">
      <w:pPr>
        <w:spacing w:after="0"/>
        <w:jc w:val="center"/>
        <w:rPr>
          <w:rFonts w:ascii="Times New Roman" w:eastAsia="Calibri" w:hAnsi="Times New Roman" w:cs="Times New Roman"/>
        </w:rPr>
      </w:pPr>
    </w:p>
    <w:p w:rsidR="007733CA" w:rsidRPr="007733CA" w:rsidRDefault="007733CA" w:rsidP="007733CA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Настоящий акт составлен представителем Единой Теплоснабжающей организации АО «Златмаш», в лице заместителя генерального директора по эксплуатации А.И. Деркача, действующего на основании доверенности № 1 от 01.01.2019, с одной стороны,  представителем ООО «Златсеть», в лице директора А.В. Кириенко, действующего на основании Устава и представителем Исполнителя ________________________, в лице ____________________, действующего на основании ___________, о следующем:</w:t>
      </w:r>
    </w:p>
    <w:p w:rsidR="007733CA" w:rsidRPr="007733CA" w:rsidRDefault="007733CA" w:rsidP="007733CA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 </w:t>
      </w:r>
    </w:p>
    <w:p w:rsidR="007733CA" w:rsidRPr="007733CA" w:rsidRDefault="007733CA" w:rsidP="007733C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>Граница балансовой принадлежности</w:t>
      </w:r>
    </w:p>
    <w:p w:rsidR="007733CA" w:rsidRPr="007733CA" w:rsidRDefault="007733CA" w:rsidP="007733CA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Граница балансовой принадлежности между Единой Теплоснабжающей организации ОАО «Златмаш» и ООО «Златсеть» устанавливается: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- на 2-ом фланце запорной арматуры </w:t>
      </w:r>
      <w:r w:rsidRPr="007733CA">
        <w:rPr>
          <w:rFonts w:ascii="Times New Roman" w:eastAsia="Calibri" w:hAnsi="Times New Roman" w:cs="Times New Roman"/>
          <w:lang w:val="en-US"/>
        </w:rPr>
        <w:t>Dy</w:t>
      </w:r>
      <w:r w:rsidRPr="007733C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7733CA">
          <w:rPr>
            <w:rFonts w:ascii="Times New Roman" w:eastAsia="Calibri" w:hAnsi="Times New Roman" w:cs="Times New Roman"/>
          </w:rPr>
          <w:t>600 мм</w:t>
        </w:r>
      </w:smartTag>
      <w:r w:rsidRPr="007733CA">
        <w:rPr>
          <w:rFonts w:ascii="Times New Roman" w:eastAsia="Calibri" w:hAnsi="Times New Roman" w:cs="Times New Roman"/>
        </w:rPr>
        <w:t xml:space="preserve"> трубопроводов тепловой сети, расположенной на эстакаде напротив  «Нового машзала»;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- на 2-ом фланце запорной арматуры </w:t>
      </w:r>
      <w:r w:rsidRPr="007733CA">
        <w:rPr>
          <w:rFonts w:ascii="Times New Roman" w:eastAsia="Calibri" w:hAnsi="Times New Roman" w:cs="Times New Roman"/>
          <w:lang w:val="en-US"/>
        </w:rPr>
        <w:t>Dy</w:t>
      </w:r>
      <w:r w:rsidRPr="007733C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7733CA">
          <w:rPr>
            <w:rFonts w:ascii="Times New Roman" w:eastAsia="Calibri" w:hAnsi="Times New Roman" w:cs="Times New Roman"/>
          </w:rPr>
          <w:t>500 мм</w:t>
        </w:r>
      </w:smartTag>
      <w:r w:rsidRPr="007733CA">
        <w:rPr>
          <w:rFonts w:ascii="Times New Roman" w:eastAsia="Calibri" w:hAnsi="Times New Roman" w:cs="Times New Roman"/>
        </w:rPr>
        <w:t xml:space="preserve"> трубопроводов тепловой сети, расположенной на эстакаде напротив  «Старого машзала»;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- на 2-ом фланце запорной арматуры </w:t>
      </w:r>
      <w:r w:rsidRPr="007733CA">
        <w:rPr>
          <w:rFonts w:ascii="Times New Roman" w:eastAsia="Calibri" w:hAnsi="Times New Roman" w:cs="Times New Roman"/>
          <w:lang w:val="en-US"/>
        </w:rPr>
        <w:t>Dy</w:t>
      </w:r>
      <w:r w:rsidRPr="007733C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700 мм"/>
        </w:smartTagPr>
        <w:r w:rsidRPr="007733CA">
          <w:rPr>
            <w:rFonts w:ascii="Times New Roman" w:eastAsia="Calibri" w:hAnsi="Times New Roman" w:cs="Times New Roman"/>
          </w:rPr>
          <w:t>700 мм</w:t>
        </w:r>
      </w:smartTag>
      <w:r w:rsidRPr="007733CA">
        <w:rPr>
          <w:rFonts w:ascii="Times New Roman" w:eastAsia="Calibri" w:hAnsi="Times New Roman" w:cs="Times New Roman"/>
        </w:rPr>
        <w:t xml:space="preserve"> трубопроводов тепловой сети, расположенной в охранной зоне ТЭЦ в районе ГРП № 2;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- на 2-ом фланце запорной арматуры </w:t>
      </w:r>
      <w:r w:rsidRPr="007733CA">
        <w:rPr>
          <w:rFonts w:ascii="Times New Roman" w:eastAsia="Calibri" w:hAnsi="Times New Roman" w:cs="Times New Roman"/>
          <w:lang w:val="en-US"/>
        </w:rPr>
        <w:t>Dy</w:t>
      </w:r>
      <w:r w:rsidRPr="007733C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700 мм"/>
        </w:smartTagPr>
        <w:r w:rsidRPr="007733CA">
          <w:rPr>
            <w:rFonts w:ascii="Times New Roman" w:eastAsia="Calibri" w:hAnsi="Times New Roman" w:cs="Times New Roman"/>
          </w:rPr>
          <w:t>700 мм</w:t>
        </w:r>
      </w:smartTag>
      <w:r w:rsidRPr="007733CA">
        <w:rPr>
          <w:rFonts w:ascii="Times New Roman" w:eastAsia="Calibri" w:hAnsi="Times New Roman" w:cs="Times New Roman"/>
        </w:rPr>
        <w:t xml:space="preserve"> трубопроводов тепловой сети, расположенной на эстакаде </w:t>
      </w:r>
      <w:r w:rsidRPr="007733CA">
        <w:rPr>
          <w:rFonts w:ascii="Times New Roman" w:eastAsia="Calibri" w:hAnsi="Times New Roman" w:cs="Times New Roman"/>
          <w:lang w:val="en-US"/>
        </w:rPr>
        <w:t>III</w:t>
      </w:r>
      <w:r w:rsidRPr="007733CA">
        <w:rPr>
          <w:rFonts w:ascii="Times New Roman" w:eastAsia="Calibri" w:hAnsi="Times New Roman" w:cs="Times New Roman"/>
        </w:rPr>
        <w:t xml:space="preserve"> очереди ТЭЦ;</w:t>
      </w:r>
    </w:p>
    <w:p w:rsidR="007733CA" w:rsidRPr="007733CA" w:rsidRDefault="007733CA" w:rsidP="007733CA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 Граница балансовой принадлежности между ООО «Златсеть» и Исполнителем ________________ устанавливается: по наружной стене жилого дома.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</w:p>
    <w:p w:rsidR="007733CA" w:rsidRPr="007733CA" w:rsidRDefault="007733CA" w:rsidP="007733C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>Балансовая принадлежность</w:t>
      </w:r>
    </w:p>
    <w:p w:rsidR="007733CA" w:rsidRPr="007733CA" w:rsidRDefault="007733CA" w:rsidP="007733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Балансовая принадлежность Единой Теплоснабжающей организации  АО «Златмаш»- тепловая сеть от ТЭЦ до границе балансовой принадлежности между ООО «Златсеть» и Единой Теплоснабжающей организацией  АО «Златмаш»;</w:t>
      </w:r>
    </w:p>
    <w:p w:rsidR="007733CA" w:rsidRPr="007733CA" w:rsidRDefault="007733CA" w:rsidP="007733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Балансовая принадлежность ООО «Златсеть» - магистральные трубопроводы от границы балансовой принадлежности между ООО «Златсеть» и Единой Теплоснабжающей организацией  АО «Златмаш» до наружной стены жилого дома;</w:t>
      </w:r>
    </w:p>
    <w:p w:rsidR="007733CA" w:rsidRPr="007733CA" w:rsidRDefault="007733CA" w:rsidP="007733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Балансовая принадлежность Исполнителя ______________- внутренние сети тепловые сети от наружной стены жилого дома.</w:t>
      </w:r>
    </w:p>
    <w:p w:rsidR="007733CA" w:rsidRPr="007733CA" w:rsidRDefault="007733CA" w:rsidP="007733CA">
      <w:pPr>
        <w:spacing w:after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 xml:space="preserve"> </w:t>
      </w:r>
    </w:p>
    <w:p w:rsidR="007733CA" w:rsidRPr="007733CA" w:rsidRDefault="007733CA" w:rsidP="007733C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</w:rPr>
      </w:pPr>
      <w:r w:rsidRPr="007733CA">
        <w:rPr>
          <w:rFonts w:ascii="Times New Roman" w:eastAsia="Calibri" w:hAnsi="Times New Roman" w:cs="Times New Roman"/>
          <w:b/>
        </w:rPr>
        <w:t>Эксплуатационная ответственность</w:t>
      </w:r>
    </w:p>
    <w:p w:rsidR="007733CA" w:rsidRPr="007733CA" w:rsidRDefault="007733CA" w:rsidP="007733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Эксплуатационная ответственность Единой Теплоснабжающей организации  АО «Златмаш»: Единая Теплоснабжающая организация  АО «Златмаш» эксплуатирует и несет ответственность за техническое состояние тепловых сетей от ТЭЦ до границы балансовой принадлежности между ООО «Златсеть» и Единой Теплоснабжающей организацией  АО «Златмаш»;</w:t>
      </w:r>
    </w:p>
    <w:p w:rsidR="007733CA" w:rsidRPr="007733CA" w:rsidRDefault="007733CA" w:rsidP="007733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Эксплуатационная ответственность ООО «Златсеть»: ООО «Златсеть» эксплуатирует и несет ответственность за техническое состояние тепловых сетей от  границы балансовой принадлежности между ООО «Златсеть» и Единой Теплоснабжающей организацией  АО «Златмаш» до наружной стены жилого;</w:t>
      </w:r>
    </w:p>
    <w:p w:rsidR="007733CA" w:rsidRPr="007733CA" w:rsidRDefault="007733CA" w:rsidP="007733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3CA">
        <w:rPr>
          <w:rFonts w:ascii="Times New Roman" w:eastAsia="Calibri" w:hAnsi="Times New Roman" w:cs="Times New Roman"/>
        </w:rPr>
        <w:t>Эксплуатационная ответственность Исполнителя  ____________: Исполнитель  ______________ эксплуатирует и несет ответственность за техническое состояние внутренних тепловых сетей от наружной стены жилого дома.</w:t>
      </w:r>
    </w:p>
    <w:tbl>
      <w:tblPr>
        <w:tblW w:w="10240" w:type="dxa"/>
        <w:tblLook w:val="01E0"/>
      </w:tblPr>
      <w:tblGrid>
        <w:gridCol w:w="3708"/>
        <w:gridCol w:w="3186"/>
        <w:gridCol w:w="3346"/>
      </w:tblGrid>
      <w:tr w:rsidR="007733CA" w:rsidRPr="00CE1167" w:rsidTr="0099216B">
        <w:tc>
          <w:tcPr>
            <w:tcW w:w="3708" w:type="dxa"/>
            <w:shd w:val="clear" w:color="auto" w:fill="auto"/>
          </w:tcPr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33CA">
              <w:rPr>
                <w:rFonts w:ascii="Times New Roman" w:eastAsia="Calibri" w:hAnsi="Times New Roman" w:cs="Times New Roman"/>
                <w:b/>
              </w:rPr>
              <w:t>Единая Теплоснабжающая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33CA">
              <w:rPr>
                <w:rFonts w:ascii="Times New Roman" w:eastAsia="Calibri" w:hAnsi="Times New Roman" w:cs="Times New Roman"/>
                <w:b/>
              </w:rPr>
              <w:t>организация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Зам. генерального директора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по эксплуатации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____________/А.И. Деркач/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«______»_____________201_г.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 xml:space="preserve">                        м.п.</w:t>
            </w:r>
          </w:p>
        </w:tc>
        <w:tc>
          <w:tcPr>
            <w:tcW w:w="3186" w:type="dxa"/>
            <w:shd w:val="clear" w:color="auto" w:fill="auto"/>
          </w:tcPr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33CA">
              <w:rPr>
                <w:rFonts w:ascii="Times New Roman" w:eastAsia="Calibri" w:hAnsi="Times New Roman" w:cs="Times New Roman"/>
                <w:b/>
              </w:rPr>
              <w:t>ООО «Златсеть»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директор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 xml:space="preserve"> ____________/А.В. Кириенко/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«_____»___________201_г.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 xml:space="preserve">                    м.п.</w:t>
            </w:r>
          </w:p>
        </w:tc>
        <w:tc>
          <w:tcPr>
            <w:tcW w:w="3346" w:type="dxa"/>
            <w:shd w:val="clear" w:color="auto" w:fill="auto"/>
          </w:tcPr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33CA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____________/_____________/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733CA">
              <w:rPr>
                <w:rFonts w:ascii="Times New Roman" w:eastAsia="Calibri" w:hAnsi="Times New Roman" w:cs="Times New Roman"/>
              </w:rPr>
              <w:t>«_____»____________201_г.</w:t>
            </w:r>
          </w:p>
          <w:p w:rsidR="007733CA" w:rsidRPr="007733CA" w:rsidRDefault="007733CA" w:rsidP="007733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733CA">
              <w:rPr>
                <w:rFonts w:ascii="Times New Roman" w:eastAsia="Calibri" w:hAnsi="Times New Roman" w:cs="Times New Roman"/>
              </w:rPr>
              <w:t xml:space="preserve">                       м.п.</w:t>
            </w:r>
          </w:p>
        </w:tc>
      </w:tr>
    </w:tbl>
    <w:p w:rsidR="00B5215A" w:rsidRDefault="00B5215A" w:rsidP="00B5215A">
      <w:pPr>
        <w:jc w:val="right"/>
        <w:rPr>
          <w:b/>
        </w:rPr>
      </w:pPr>
    </w:p>
    <w:p w:rsidR="00F77BE6" w:rsidRPr="00F77BE6" w:rsidRDefault="00F77BE6" w:rsidP="00F77BE6">
      <w:pPr>
        <w:spacing w:after="0"/>
        <w:jc w:val="right"/>
        <w:rPr>
          <w:rFonts w:ascii="Times New Roman" w:hAnsi="Times New Roman" w:cs="Times New Roman"/>
          <w:b/>
        </w:rPr>
      </w:pPr>
      <w:r w:rsidRPr="00F77BE6">
        <w:rPr>
          <w:rFonts w:ascii="Times New Roman" w:hAnsi="Times New Roman" w:cs="Times New Roman"/>
          <w:b/>
        </w:rPr>
        <w:t>Приложение № 3</w:t>
      </w:r>
    </w:p>
    <w:p w:rsidR="00F77BE6" w:rsidRPr="00F77BE6" w:rsidRDefault="00F77BE6" w:rsidP="00F77BE6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pacing w:val="-10"/>
        </w:rPr>
      </w:pPr>
      <w:r w:rsidRPr="00F77BE6">
        <w:rPr>
          <w:rFonts w:ascii="Times New Roman" w:hAnsi="Times New Roman" w:cs="Times New Roman"/>
          <w:b/>
        </w:rPr>
        <w:t xml:space="preserve">к договору </w:t>
      </w:r>
      <w:r w:rsidRPr="00F77BE6">
        <w:rPr>
          <w:rFonts w:ascii="Times New Roman" w:hAnsi="Times New Roman" w:cs="Times New Roman"/>
          <w:b/>
          <w:bCs/>
          <w:color w:val="000000" w:themeColor="text1"/>
          <w:spacing w:val="-10"/>
        </w:rPr>
        <w:t xml:space="preserve">поставки горячей воды </w:t>
      </w:r>
    </w:p>
    <w:p w:rsidR="00F77BE6" w:rsidRPr="00F77BE6" w:rsidRDefault="00F77BE6" w:rsidP="00F77BE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pacing w:val="-10"/>
        </w:rPr>
      </w:pPr>
      <w:r w:rsidRPr="00F77BE6">
        <w:rPr>
          <w:rFonts w:ascii="Times New Roman" w:hAnsi="Times New Roman" w:cs="Times New Roman"/>
          <w:b/>
          <w:color w:val="000000" w:themeColor="text1"/>
          <w:spacing w:val="-10"/>
        </w:rPr>
        <w:t xml:space="preserve">в целях содержания общего имущества </w:t>
      </w:r>
    </w:p>
    <w:p w:rsidR="00F77BE6" w:rsidRPr="00F77BE6" w:rsidRDefault="00F77BE6" w:rsidP="00F77BE6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77BE6">
        <w:rPr>
          <w:rFonts w:ascii="Times New Roman" w:hAnsi="Times New Roman" w:cs="Times New Roman"/>
          <w:b/>
          <w:color w:val="000000" w:themeColor="text1"/>
          <w:spacing w:val="-10"/>
        </w:rPr>
        <w:t xml:space="preserve">многоквартирного дома   </w:t>
      </w:r>
      <w:r w:rsidRPr="00F77BE6">
        <w:rPr>
          <w:rFonts w:ascii="Times New Roman" w:hAnsi="Times New Roman" w:cs="Times New Roman"/>
          <w:b/>
          <w:bCs/>
        </w:rPr>
        <w:t xml:space="preserve">№ 263/________ </w:t>
      </w:r>
    </w:p>
    <w:p w:rsidR="00F77BE6" w:rsidRPr="00F77BE6" w:rsidRDefault="00F77BE6" w:rsidP="00F77BE6">
      <w:pPr>
        <w:spacing w:after="0"/>
        <w:jc w:val="right"/>
        <w:rPr>
          <w:rFonts w:ascii="Times New Roman" w:hAnsi="Times New Roman" w:cs="Times New Roman"/>
        </w:rPr>
      </w:pPr>
      <w:r w:rsidRPr="00F77BE6">
        <w:rPr>
          <w:rFonts w:ascii="Times New Roman" w:hAnsi="Times New Roman" w:cs="Times New Roman"/>
          <w:b/>
          <w:bCs/>
        </w:rPr>
        <w:t>от __________________</w:t>
      </w:r>
    </w:p>
    <w:p w:rsidR="00F77BE6" w:rsidRPr="00F77BE6" w:rsidRDefault="00F77BE6" w:rsidP="00F77BE6">
      <w:pPr>
        <w:pStyle w:val="1"/>
        <w:rPr>
          <w:rFonts w:ascii="Times New Roman" w:hAnsi="Times New Roman" w:cs="Times New Roman"/>
          <w:b/>
          <w:sz w:val="24"/>
        </w:rPr>
      </w:pPr>
    </w:p>
    <w:p w:rsidR="00F77BE6" w:rsidRPr="00F77BE6" w:rsidRDefault="00F77BE6" w:rsidP="00F77BE6">
      <w:pPr>
        <w:spacing w:after="0"/>
        <w:rPr>
          <w:rFonts w:ascii="Times New Roman" w:hAnsi="Times New Roman" w:cs="Times New Roman"/>
        </w:rPr>
      </w:pPr>
    </w:p>
    <w:p w:rsidR="00F77BE6" w:rsidRPr="00F77BE6" w:rsidRDefault="00F77BE6" w:rsidP="00F77BE6">
      <w:pPr>
        <w:spacing w:after="0"/>
        <w:rPr>
          <w:rFonts w:ascii="Times New Roman" w:hAnsi="Times New Roman" w:cs="Times New Roman"/>
        </w:rPr>
      </w:pPr>
    </w:p>
    <w:p w:rsidR="00F77BE6" w:rsidRPr="00F77BE6" w:rsidRDefault="00F77BE6" w:rsidP="00F77BE6">
      <w:pPr>
        <w:spacing w:after="0"/>
        <w:rPr>
          <w:rFonts w:ascii="Times New Roman" w:hAnsi="Times New Roman" w:cs="Times New Roman"/>
        </w:rPr>
      </w:pPr>
    </w:p>
    <w:p w:rsidR="00F77BE6" w:rsidRPr="00F77BE6" w:rsidRDefault="00F77BE6" w:rsidP="00F77BE6">
      <w:pPr>
        <w:pStyle w:val="af"/>
        <w:rPr>
          <w:rFonts w:ascii="Times New Roman" w:hAnsi="Times New Roman" w:cs="Times New Roman"/>
          <w:sz w:val="24"/>
        </w:rPr>
      </w:pPr>
      <w:r w:rsidRPr="00F77BE6">
        <w:rPr>
          <w:rFonts w:ascii="Times New Roman" w:hAnsi="Times New Roman" w:cs="Times New Roman"/>
          <w:sz w:val="24"/>
        </w:rPr>
        <w:t>Порядок взаимодействия сторон при поступлении жалоб потребителей на качество и (или)объём поставляемой тепловой энергии</w:t>
      </w:r>
    </w:p>
    <w:p w:rsidR="00F77BE6" w:rsidRPr="00F77BE6" w:rsidRDefault="00F77BE6" w:rsidP="00F77BE6">
      <w:pPr>
        <w:spacing w:before="420" w:after="0"/>
        <w:ind w:firstLine="708"/>
        <w:jc w:val="both"/>
        <w:rPr>
          <w:rFonts w:ascii="Times New Roman" w:hAnsi="Times New Roman" w:cs="Times New Roman"/>
        </w:rPr>
      </w:pPr>
      <w:r w:rsidRPr="00F77BE6">
        <w:rPr>
          <w:rFonts w:ascii="Times New Roman" w:hAnsi="Times New Roman" w:cs="Times New Roman"/>
        </w:rPr>
        <w:t>При обращении жителей из-за отсутствия или неудовлетворительного качества коммунальной услуги по независящей от Исполнителя причине, по его инициативе создаётся комиссия в составе: представителя Исполнителя, представителя «</w:t>
      </w:r>
      <w:r w:rsidRPr="00F77BE6">
        <w:rPr>
          <w:rFonts w:ascii="Times New Roman" w:hAnsi="Times New Roman" w:cs="Times New Roman"/>
          <w:b/>
        </w:rPr>
        <w:t>Теплоснабжающей организации</w:t>
      </w:r>
      <w:r w:rsidRPr="00F77BE6">
        <w:rPr>
          <w:rFonts w:ascii="Times New Roman" w:hAnsi="Times New Roman" w:cs="Times New Roman"/>
        </w:rPr>
        <w:t>» и представителя «</w:t>
      </w:r>
      <w:r w:rsidRPr="00F77BE6">
        <w:rPr>
          <w:rFonts w:ascii="Times New Roman" w:hAnsi="Times New Roman" w:cs="Times New Roman"/>
          <w:b/>
        </w:rPr>
        <w:t>Теплосетевой организации</w:t>
      </w:r>
      <w:r w:rsidRPr="00F77BE6">
        <w:rPr>
          <w:rFonts w:ascii="Times New Roman" w:hAnsi="Times New Roman" w:cs="Times New Roman"/>
        </w:rPr>
        <w:t>». О создании комиссии Исполнитель уведомляет соответствующие организации телефонограммой не позднее, чем за 1 сутки до начала работы комиссии. В телефонограмме должна быть указана цель работы комиссии, место и время сбора, кому адресована и кем подписана, номера телефонов и ФИО отправителя и получателя; телефонограмма регистрируется в журнале.</w:t>
      </w:r>
    </w:p>
    <w:p w:rsidR="00F77BE6" w:rsidRPr="00F77BE6" w:rsidRDefault="00F77BE6" w:rsidP="00F77B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7BE6">
        <w:rPr>
          <w:rFonts w:ascii="Times New Roman" w:hAnsi="Times New Roman" w:cs="Times New Roman"/>
        </w:rPr>
        <w:t>Результатом работы комиссии должен быть акт, фиксирующий неудовлетворительное качество услуги и срок, в течение которого это наблюдается. Акты, подтверждающие неудовлетворительное качество и подписанные всеми членами комиссии, передаются Исполнителю для возврата платежей квартиросъёмщикам не позднее 5 числа после отчётного периода.</w:t>
      </w:r>
    </w:p>
    <w:p w:rsidR="00F77BE6" w:rsidRPr="00F77BE6" w:rsidRDefault="00F77BE6" w:rsidP="00F77B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7BE6">
        <w:rPr>
          <w:rFonts w:ascii="Times New Roman" w:hAnsi="Times New Roman" w:cs="Times New Roman"/>
        </w:rPr>
        <w:t>Акт обязаны подписать все члены комиссии. В случае если член комиссии не согласен с выводами остальных, он подписывает акт с указанием своего особого мнения и причины, подтверждающие его мнение. В этом случае акт не позднее чем через 3 суток после работы  комиссии передаётся в техническую службу Исполнителя, которая обязана в 10-ти дневный срок вынести своё заключение, которое может быть опротестовано согласительной комиссией заинтересованных лиц или в предусмотренном законодательством РФ порядке.</w:t>
      </w:r>
    </w:p>
    <w:p w:rsidR="00F77BE6" w:rsidRPr="00F77BE6" w:rsidRDefault="00F77BE6" w:rsidP="00F77BE6">
      <w:pPr>
        <w:pStyle w:val="ad"/>
        <w:spacing w:after="0" w:line="240" w:lineRule="auto"/>
        <w:ind w:left="0" w:firstLine="708"/>
        <w:rPr>
          <w:rFonts w:ascii="Times New Roman" w:hAnsi="Times New Roman" w:cs="Times New Roman"/>
          <w:sz w:val="24"/>
        </w:rPr>
      </w:pPr>
      <w:r w:rsidRPr="00F77BE6">
        <w:rPr>
          <w:rFonts w:ascii="Times New Roman" w:hAnsi="Times New Roman" w:cs="Times New Roman"/>
          <w:sz w:val="24"/>
        </w:rPr>
        <w:t>Акты, оформленные с отступлением от данного положения, бухгалтерией по квартплате к расчёту не принимаются.</w:t>
      </w:r>
    </w:p>
    <w:p w:rsidR="00B5215A" w:rsidRDefault="00B5215A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29157C" w:rsidRDefault="0029157C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29157C" w:rsidRDefault="0029157C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29157C" w:rsidRPr="00F77BE6" w:rsidRDefault="0029157C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B5215A" w:rsidRPr="00F77BE6" w:rsidRDefault="00B5215A" w:rsidP="00F77BE6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c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186"/>
        <w:gridCol w:w="3346"/>
      </w:tblGrid>
      <w:tr w:rsidR="00F77BE6" w:rsidTr="0099216B">
        <w:tc>
          <w:tcPr>
            <w:tcW w:w="3708" w:type="dxa"/>
            <w:vAlign w:val="center"/>
          </w:tcPr>
          <w:p w:rsidR="00F77BE6" w:rsidRPr="00F77BE6" w:rsidRDefault="00F77BE6" w:rsidP="0099216B">
            <w:pPr>
              <w:jc w:val="center"/>
              <w:rPr>
                <w:b/>
                <w:sz w:val="22"/>
                <w:szCs w:val="22"/>
              </w:rPr>
            </w:pPr>
            <w:r w:rsidRPr="00F77BE6">
              <w:rPr>
                <w:b/>
                <w:sz w:val="22"/>
                <w:szCs w:val="22"/>
              </w:rPr>
              <w:t>Теплоснабжающая</w:t>
            </w:r>
          </w:p>
          <w:p w:rsidR="00F77BE6" w:rsidRPr="00F77BE6" w:rsidRDefault="00F77BE6" w:rsidP="0099216B">
            <w:pPr>
              <w:jc w:val="center"/>
              <w:rPr>
                <w:b/>
                <w:sz w:val="22"/>
                <w:szCs w:val="22"/>
              </w:rPr>
            </w:pPr>
            <w:r w:rsidRPr="00F77BE6">
              <w:rPr>
                <w:b/>
                <w:sz w:val="22"/>
                <w:szCs w:val="22"/>
              </w:rPr>
              <w:t>организация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АО «Златмаш»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Заместитель генерального директора по эксплуатации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_______________  /А.И. Деркач/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«______»_____________201_г.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м.п.</w:t>
            </w:r>
          </w:p>
        </w:tc>
        <w:tc>
          <w:tcPr>
            <w:tcW w:w="3186" w:type="dxa"/>
          </w:tcPr>
          <w:p w:rsidR="00F77BE6" w:rsidRPr="00F77BE6" w:rsidRDefault="00F77BE6" w:rsidP="0099216B">
            <w:pPr>
              <w:jc w:val="center"/>
              <w:rPr>
                <w:b/>
                <w:sz w:val="22"/>
                <w:szCs w:val="22"/>
              </w:rPr>
            </w:pPr>
            <w:r w:rsidRPr="00F77BE6">
              <w:rPr>
                <w:b/>
                <w:sz w:val="22"/>
                <w:szCs w:val="22"/>
              </w:rPr>
              <w:t>ООО «Златсеть»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Директор</w:t>
            </w: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__________/А.В. Кириенко/</w:t>
            </w: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«_____»___________201_г.</w:t>
            </w: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м.п.</w:t>
            </w:r>
          </w:p>
        </w:tc>
        <w:tc>
          <w:tcPr>
            <w:tcW w:w="3346" w:type="dxa"/>
          </w:tcPr>
          <w:p w:rsidR="00F77BE6" w:rsidRPr="00F77BE6" w:rsidRDefault="00F77BE6" w:rsidP="0099216B">
            <w:pPr>
              <w:jc w:val="center"/>
              <w:rPr>
                <w:b/>
                <w:sz w:val="22"/>
                <w:szCs w:val="22"/>
              </w:rPr>
            </w:pPr>
            <w:r w:rsidRPr="00F77BE6">
              <w:rPr>
                <w:b/>
                <w:sz w:val="22"/>
                <w:szCs w:val="22"/>
              </w:rPr>
              <w:t>Исполнитель</w:t>
            </w: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center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__________/_____________/</w:t>
            </w: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</w:p>
          <w:p w:rsidR="00F77BE6" w:rsidRPr="00F77BE6" w:rsidRDefault="00F77BE6" w:rsidP="0099216B">
            <w:pPr>
              <w:jc w:val="both"/>
              <w:rPr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«_____»____________201_г.</w:t>
            </w:r>
          </w:p>
          <w:p w:rsidR="00F77BE6" w:rsidRPr="00F77BE6" w:rsidRDefault="00F77BE6" w:rsidP="0099216B">
            <w:pPr>
              <w:jc w:val="both"/>
              <w:rPr>
                <w:b/>
                <w:sz w:val="22"/>
                <w:szCs w:val="22"/>
              </w:rPr>
            </w:pPr>
            <w:r w:rsidRPr="00F77BE6">
              <w:rPr>
                <w:sz w:val="22"/>
                <w:szCs w:val="22"/>
              </w:rPr>
              <w:t>м.п.</w:t>
            </w:r>
          </w:p>
        </w:tc>
      </w:tr>
    </w:tbl>
    <w:p w:rsidR="00B5215A" w:rsidRPr="00F77BE6" w:rsidRDefault="00B5215A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B5215A" w:rsidRPr="00F77BE6" w:rsidRDefault="00B5215A" w:rsidP="00F77BE6">
      <w:pPr>
        <w:spacing w:after="0"/>
        <w:jc w:val="right"/>
        <w:rPr>
          <w:rFonts w:ascii="Times New Roman" w:hAnsi="Times New Roman" w:cs="Times New Roman"/>
          <w:b/>
        </w:rPr>
      </w:pPr>
    </w:p>
    <w:p w:rsidR="00B5215A" w:rsidRDefault="00B5215A" w:rsidP="00F77BE6">
      <w:pPr>
        <w:spacing w:after="0"/>
        <w:rPr>
          <w:rFonts w:ascii="Times New Roman" w:hAnsi="Times New Roman" w:cs="Times New Roman"/>
        </w:rPr>
      </w:pPr>
    </w:p>
    <w:p w:rsidR="0029157C" w:rsidRDefault="0029157C" w:rsidP="00F77BE6">
      <w:pPr>
        <w:spacing w:after="0"/>
        <w:rPr>
          <w:rFonts w:ascii="Times New Roman" w:hAnsi="Times New Roman" w:cs="Times New Roman"/>
        </w:rPr>
      </w:pPr>
    </w:p>
    <w:p w:rsidR="0029157C" w:rsidRDefault="0029157C" w:rsidP="00F77BE6">
      <w:pPr>
        <w:spacing w:after="0"/>
        <w:rPr>
          <w:rFonts w:ascii="Times New Roman" w:hAnsi="Times New Roman" w:cs="Times New Roman"/>
        </w:rPr>
      </w:pPr>
    </w:p>
    <w:p w:rsidR="0029157C" w:rsidRDefault="0029157C" w:rsidP="00F77BE6">
      <w:pPr>
        <w:spacing w:after="0"/>
        <w:rPr>
          <w:rFonts w:ascii="Times New Roman" w:hAnsi="Times New Roman" w:cs="Times New Roman"/>
        </w:rPr>
      </w:pPr>
    </w:p>
    <w:p w:rsidR="0029157C" w:rsidRDefault="0029157C" w:rsidP="0029157C">
      <w:pPr>
        <w:jc w:val="right"/>
        <w:rPr>
          <w:b/>
        </w:rPr>
        <w:sectPr w:rsidR="0029157C" w:rsidSect="007733CA">
          <w:pgSz w:w="11906" w:h="16838"/>
          <w:pgMar w:top="426" w:right="567" w:bottom="567" w:left="1134" w:header="708" w:footer="708" w:gutter="0"/>
          <w:cols w:space="708"/>
          <w:docGrid w:linePitch="360"/>
        </w:sectPr>
      </w:pPr>
    </w:p>
    <w:p w:rsidR="0029157C" w:rsidRDefault="0029157C" w:rsidP="0029157C">
      <w:pPr>
        <w:spacing w:after="0"/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29157C" w:rsidRDefault="0029157C" w:rsidP="0029157C">
      <w:pPr>
        <w:spacing w:after="0"/>
        <w:jc w:val="right"/>
        <w:rPr>
          <w:b/>
          <w:bCs/>
          <w:color w:val="000000" w:themeColor="text1"/>
          <w:spacing w:val="-10"/>
        </w:rPr>
      </w:pPr>
      <w:r>
        <w:rPr>
          <w:b/>
        </w:rPr>
        <w:t xml:space="preserve">к договору </w:t>
      </w:r>
      <w:r>
        <w:rPr>
          <w:b/>
          <w:bCs/>
          <w:color w:val="000000" w:themeColor="text1"/>
          <w:spacing w:val="-10"/>
        </w:rPr>
        <w:t xml:space="preserve">поставки горячей воды </w:t>
      </w:r>
    </w:p>
    <w:p w:rsidR="0029157C" w:rsidRDefault="0029157C" w:rsidP="0029157C">
      <w:pPr>
        <w:spacing w:after="0"/>
        <w:jc w:val="right"/>
        <w:rPr>
          <w:b/>
          <w:color w:val="000000" w:themeColor="text1"/>
          <w:spacing w:val="-10"/>
        </w:rPr>
      </w:pPr>
      <w:r>
        <w:rPr>
          <w:b/>
          <w:color w:val="000000" w:themeColor="text1"/>
          <w:spacing w:val="-10"/>
        </w:rPr>
        <w:t xml:space="preserve">в целях содержания общего имущества </w:t>
      </w:r>
    </w:p>
    <w:p w:rsidR="0029157C" w:rsidRDefault="0029157C" w:rsidP="0029157C">
      <w:pPr>
        <w:spacing w:after="0"/>
        <w:jc w:val="right"/>
        <w:rPr>
          <w:b/>
          <w:bCs/>
        </w:rPr>
      </w:pPr>
      <w:r>
        <w:rPr>
          <w:b/>
          <w:color w:val="000000" w:themeColor="text1"/>
          <w:spacing w:val="-10"/>
        </w:rPr>
        <w:t xml:space="preserve">многоквартирного дома   </w:t>
      </w:r>
      <w:r>
        <w:rPr>
          <w:b/>
          <w:bCs/>
        </w:rPr>
        <w:t xml:space="preserve">№ 263/________ </w:t>
      </w:r>
    </w:p>
    <w:p w:rsidR="0029157C" w:rsidRDefault="0029157C" w:rsidP="0029157C">
      <w:pPr>
        <w:spacing w:after="0"/>
        <w:jc w:val="right"/>
      </w:pPr>
      <w:r>
        <w:rPr>
          <w:b/>
          <w:bCs/>
        </w:rPr>
        <w:t>от __________________</w:t>
      </w:r>
    </w:p>
    <w:p w:rsidR="0029157C" w:rsidRDefault="0029157C" w:rsidP="0029157C">
      <w:pPr>
        <w:spacing w:after="0"/>
      </w:pPr>
    </w:p>
    <w:p w:rsidR="0029157C" w:rsidRDefault="0029157C" w:rsidP="0029157C">
      <w:pPr>
        <w:spacing w:after="0"/>
        <w:jc w:val="center"/>
      </w:pPr>
      <w:r>
        <w:t>Информация</w:t>
      </w:r>
    </w:p>
    <w:p w:rsidR="0029157C" w:rsidRDefault="0029157C" w:rsidP="0029157C">
      <w:pPr>
        <w:spacing w:after="0"/>
        <w:jc w:val="center"/>
      </w:pPr>
      <w:r>
        <w:t xml:space="preserve">в разрезе каждого многоквартирного дома об объемах </w:t>
      </w:r>
      <w:r>
        <w:rPr>
          <w:bCs/>
          <w:color w:val="000000" w:themeColor="text1"/>
          <w:spacing w:val="-10"/>
        </w:rPr>
        <w:t xml:space="preserve">горячей воды </w:t>
      </w:r>
      <w:r>
        <w:rPr>
          <w:color w:val="000000" w:themeColor="text1"/>
          <w:spacing w:val="-10"/>
        </w:rPr>
        <w:t>в целях содержания общего имущества многоквартирного дома</w:t>
      </w:r>
      <w:r>
        <w:t>, предъявленных к оплате в платежном документе (Форма)</w:t>
      </w:r>
    </w:p>
    <w:p w:rsidR="0029157C" w:rsidRDefault="0029157C" w:rsidP="0029157C">
      <w:pPr>
        <w:spacing w:after="0"/>
      </w:pPr>
    </w:p>
    <w:p w:rsidR="0029157C" w:rsidRDefault="0029157C" w:rsidP="0029157C">
      <w:pPr>
        <w:spacing w:after="0"/>
        <w:jc w:val="center"/>
      </w:pPr>
    </w:p>
    <w:tbl>
      <w:tblPr>
        <w:tblStyle w:val="ac"/>
        <w:tblW w:w="14992" w:type="dxa"/>
        <w:tblLayout w:type="fixed"/>
        <w:tblLook w:val="04A0"/>
      </w:tblPr>
      <w:tblGrid>
        <w:gridCol w:w="535"/>
        <w:gridCol w:w="2410"/>
        <w:gridCol w:w="1274"/>
        <w:gridCol w:w="851"/>
        <w:gridCol w:w="1417"/>
        <w:gridCol w:w="2410"/>
        <w:gridCol w:w="1417"/>
        <w:gridCol w:w="1418"/>
        <w:gridCol w:w="1417"/>
        <w:gridCol w:w="1843"/>
      </w:tblGrid>
      <w:tr w:rsidR="0029157C" w:rsidTr="0099216B">
        <w:trPr>
          <w:trHeight w:val="114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57C" w:rsidRDefault="0029157C" w:rsidP="0029157C">
            <w:pPr>
              <w:jc w:val="both"/>
              <w:rPr>
                <w:lang w:eastAsia="en-US"/>
              </w:rPr>
            </w:pPr>
            <w: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  <w:r>
              <w:t>Точки поставки тепловой энергии (адрес дома)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Год ввода дома в эксплуата-цию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</w:pPr>
            <w:r>
              <w:t>Кол-во</w:t>
            </w:r>
          </w:p>
          <w:p w:rsidR="0029157C" w:rsidRDefault="0029157C" w:rsidP="0029157C">
            <w:pPr>
              <w:jc w:val="center"/>
            </w:pPr>
            <w:r>
              <w:t>этажей</w:t>
            </w:r>
          </w:p>
          <w:p w:rsidR="0029157C" w:rsidRDefault="0029157C" w:rsidP="0029157C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Площадь общего имущества  дома</w:t>
            </w:r>
          </w:p>
          <w:p w:rsidR="0029157C" w:rsidRDefault="0029157C" w:rsidP="0029157C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Норматив потребления горячей воды в целях содержания общего имущества МКД</w:t>
            </w:r>
          </w:p>
          <w:p w:rsidR="0029157C" w:rsidRPr="00DB7F6D" w:rsidRDefault="0029157C" w:rsidP="0029157C">
            <w:pPr>
              <w:jc w:val="center"/>
              <w:rPr>
                <w:vertAlign w:val="superscript"/>
                <w:lang w:eastAsia="en-US"/>
              </w:rPr>
            </w:pPr>
            <w:r>
              <w:t>(м</w:t>
            </w:r>
            <w:r>
              <w:rPr>
                <w:vertAlign w:val="superscript"/>
              </w:rPr>
              <w:t>3</w:t>
            </w:r>
            <w:r>
              <w:t xml:space="preserve"> в месяц на м</w:t>
            </w:r>
            <w:r>
              <w:rPr>
                <w:vertAlign w:val="superscript"/>
              </w:rPr>
              <w:t xml:space="preserve">3 </w:t>
            </w:r>
            <w:r w:rsidRPr="00DB7F6D">
              <w:t>общей площади</w:t>
            </w:r>
            <w:r>
              <w:rPr>
                <w:vertAlign w:val="superscript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tabs>
                <w:tab w:val="left" w:pos="1876"/>
              </w:tabs>
              <w:ind w:right="176"/>
              <w:jc w:val="center"/>
              <w:rPr>
                <w:lang w:eastAsia="en-US"/>
              </w:rPr>
            </w:pPr>
            <w:r>
              <w:t>Показания общедомовых приборов учета горячей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1876"/>
              </w:tabs>
              <w:ind w:right="176"/>
              <w:jc w:val="center"/>
              <w:rPr>
                <w:vertAlign w:val="superscript"/>
              </w:rPr>
            </w:pPr>
            <w:r>
              <w:t>Количество горячей воды м</w:t>
            </w:r>
            <w:r>
              <w:rPr>
                <w:vertAlign w:val="superscript"/>
              </w:rPr>
              <w:t>3</w:t>
            </w:r>
          </w:p>
          <w:p w:rsidR="0029157C" w:rsidRDefault="0029157C" w:rsidP="0029157C">
            <w:pPr>
              <w:tabs>
                <w:tab w:val="left" w:pos="1876"/>
              </w:tabs>
              <w:ind w:right="176"/>
              <w:jc w:val="center"/>
              <w:rPr>
                <w:vertAlign w:val="superscript"/>
              </w:rPr>
            </w:pPr>
          </w:p>
          <w:p w:rsidR="0029157C" w:rsidRDefault="0029157C" w:rsidP="0029157C">
            <w:pPr>
              <w:tabs>
                <w:tab w:val="left" w:pos="1876"/>
              </w:tabs>
              <w:ind w:right="176"/>
              <w:jc w:val="center"/>
            </w:pPr>
            <w:r>
              <w:t>По нормативу/</w:t>
            </w:r>
          </w:p>
          <w:p w:rsidR="0029157C" w:rsidRPr="00DB7F6D" w:rsidRDefault="0029157C" w:rsidP="0029157C">
            <w:pPr>
              <w:tabs>
                <w:tab w:val="left" w:pos="1876"/>
              </w:tabs>
              <w:ind w:right="176"/>
              <w:jc w:val="center"/>
            </w:pPr>
            <w:r>
              <w:t>по показанию приборов учета</w:t>
            </w:r>
          </w:p>
        </w:tc>
      </w:tr>
      <w:tr w:rsidR="0029157C" w:rsidTr="0099216B">
        <w:trPr>
          <w:trHeight w:val="62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Pr="005F69BE" w:rsidRDefault="0029157C" w:rsidP="0029157C">
            <w:pPr>
              <w:tabs>
                <w:tab w:val="left" w:pos="2160"/>
              </w:tabs>
              <w:ind w:right="176"/>
              <w:jc w:val="center"/>
            </w:pPr>
            <w:r w:rsidRPr="005F69BE">
              <w:rPr>
                <w:lang w:eastAsia="en-US"/>
              </w:rPr>
              <w:t>конечные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Pr="005F69BE" w:rsidRDefault="0029157C" w:rsidP="0029157C">
            <w:pPr>
              <w:tabs>
                <w:tab w:val="left" w:pos="2160"/>
              </w:tabs>
              <w:ind w:right="176"/>
              <w:jc w:val="center"/>
            </w:pPr>
            <w:r>
              <w:t>количество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tabs>
                <w:tab w:val="left" w:pos="1876"/>
              </w:tabs>
              <w:ind w:right="176"/>
            </w:pPr>
          </w:p>
        </w:tc>
      </w:tr>
      <w:tr w:rsidR="0029157C" w:rsidTr="009921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ул. 40-летия Победы,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29157C" w:rsidTr="009921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ул. Дворцовая,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29157C" w:rsidTr="009921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</w:pPr>
            <w:r>
              <w:t>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tabs>
                <w:tab w:val="left" w:pos="2160"/>
              </w:tabs>
              <w:ind w:right="176"/>
              <w:rPr>
                <w:lang w:eastAsia="en-US"/>
              </w:rPr>
            </w:pPr>
          </w:p>
        </w:tc>
      </w:tr>
      <w:tr w:rsidR="0029157C" w:rsidTr="009921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C" w:rsidRDefault="0029157C" w:rsidP="0029157C">
            <w:pPr>
              <w:jc w:val="both"/>
            </w:pPr>
            <w: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C" w:rsidRDefault="0029157C" w:rsidP="0029157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C" w:rsidRDefault="0029157C" w:rsidP="0029157C">
            <w:pPr>
              <w:rPr>
                <w:lang w:eastAsia="en-US"/>
              </w:rPr>
            </w:pPr>
          </w:p>
        </w:tc>
      </w:tr>
    </w:tbl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p w:rsidR="0029157C" w:rsidRDefault="0029157C" w:rsidP="0029157C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12"/>
        <w:gridCol w:w="7655"/>
      </w:tblGrid>
      <w:tr w:rsidR="0029157C" w:rsidTr="0099216B">
        <w:tc>
          <w:tcPr>
            <w:tcW w:w="6912" w:type="dxa"/>
            <w:hideMark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7655" w:type="dxa"/>
            <w:hideMark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Исполнитель</w:t>
            </w:r>
          </w:p>
        </w:tc>
      </w:tr>
      <w:tr w:rsidR="0029157C" w:rsidTr="0099216B">
        <w:tc>
          <w:tcPr>
            <w:tcW w:w="6912" w:type="dxa"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</w:t>
            </w:r>
          </w:p>
        </w:tc>
        <w:tc>
          <w:tcPr>
            <w:tcW w:w="7655" w:type="dxa"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__________ </w:t>
            </w:r>
          </w:p>
        </w:tc>
      </w:tr>
      <w:tr w:rsidR="0029157C" w:rsidTr="0099216B">
        <w:tc>
          <w:tcPr>
            <w:tcW w:w="6912" w:type="dxa"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«____»_____________20___г</w:t>
            </w:r>
          </w:p>
        </w:tc>
        <w:tc>
          <w:tcPr>
            <w:tcW w:w="7655" w:type="dxa"/>
          </w:tcPr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</w:p>
          <w:p w:rsidR="0029157C" w:rsidRDefault="0029157C" w:rsidP="0029157C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«____»______________20___г.</w:t>
            </w:r>
          </w:p>
        </w:tc>
      </w:tr>
    </w:tbl>
    <w:p w:rsidR="0029157C" w:rsidRDefault="0029157C" w:rsidP="0029157C"/>
    <w:p w:rsidR="00546300" w:rsidRPr="00F77BE6" w:rsidRDefault="00546300" w:rsidP="0029157C">
      <w:pPr>
        <w:spacing w:after="0"/>
        <w:rPr>
          <w:rFonts w:ascii="Times New Roman" w:hAnsi="Times New Roman" w:cs="Times New Roman"/>
          <w:color w:val="00B0F0"/>
        </w:rPr>
      </w:pPr>
    </w:p>
    <w:sectPr w:rsidR="00546300" w:rsidRPr="00F77BE6" w:rsidSect="0029157C">
      <w:pgSz w:w="16838" w:h="11906" w:orient="landscape"/>
      <w:pgMar w:top="426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1C" w:rsidRDefault="003B621C" w:rsidP="009D328C">
      <w:pPr>
        <w:spacing w:after="0" w:line="240" w:lineRule="auto"/>
      </w:pPr>
      <w:r>
        <w:separator/>
      </w:r>
    </w:p>
  </w:endnote>
  <w:endnote w:type="continuationSeparator" w:id="1">
    <w:p w:rsidR="003B621C" w:rsidRDefault="003B621C" w:rsidP="009D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1C" w:rsidRDefault="003B621C" w:rsidP="009D328C">
      <w:pPr>
        <w:spacing w:after="0" w:line="240" w:lineRule="auto"/>
      </w:pPr>
      <w:r>
        <w:separator/>
      </w:r>
    </w:p>
  </w:footnote>
  <w:footnote w:type="continuationSeparator" w:id="1">
    <w:p w:rsidR="003B621C" w:rsidRDefault="003B621C" w:rsidP="009D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71F"/>
    <w:multiLevelType w:val="hybridMultilevel"/>
    <w:tmpl w:val="5952154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000F5C"/>
    <w:multiLevelType w:val="hybridMultilevel"/>
    <w:tmpl w:val="C7464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72B19"/>
    <w:multiLevelType w:val="hybridMultilevel"/>
    <w:tmpl w:val="4B902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0F4"/>
    <w:rsid w:val="00003542"/>
    <w:rsid w:val="000040D6"/>
    <w:rsid w:val="000067DC"/>
    <w:rsid w:val="00012CD9"/>
    <w:rsid w:val="0002286E"/>
    <w:rsid w:val="00023960"/>
    <w:rsid w:val="00046AFC"/>
    <w:rsid w:val="000554F4"/>
    <w:rsid w:val="00075472"/>
    <w:rsid w:val="0007767F"/>
    <w:rsid w:val="00086D15"/>
    <w:rsid w:val="0008778B"/>
    <w:rsid w:val="000A58B4"/>
    <w:rsid w:val="000C1118"/>
    <w:rsid w:val="000C426B"/>
    <w:rsid w:val="000C5A0E"/>
    <w:rsid w:val="000D43F3"/>
    <w:rsid w:val="000D5E8E"/>
    <w:rsid w:val="000E2428"/>
    <w:rsid w:val="000F6F67"/>
    <w:rsid w:val="00161861"/>
    <w:rsid w:val="001647B5"/>
    <w:rsid w:val="0018573F"/>
    <w:rsid w:val="00191350"/>
    <w:rsid w:val="00197F97"/>
    <w:rsid w:val="001A2617"/>
    <w:rsid w:val="001B0B7A"/>
    <w:rsid w:val="001C06BA"/>
    <w:rsid w:val="001D5E40"/>
    <w:rsid w:val="001E2645"/>
    <w:rsid w:val="001F606B"/>
    <w:rsid w:val="00222437"/>
    <w:rsid w:val="002248E1"/>
    <w:rsid w:val="00224C23"/>
    <w:rsid w:val="002324F0"/>
    <w:rsid w:val="00235772"/>
    <w:rsid w:val="00263420"/>
    <w:rsid w:val="002738F2"/>
    <w:rsid w:val="00286BFA"/>
    <w:rsid w:val="00287C15"/>
    <w:rsid w:val="0029157C"/>
    <w:rsid w:val="00291A23"/>
    <w:rsid w:val="00294F77"/>
    <w:rsid w:val="002C4D38"/>
    <w:rsid w:val="002D2592"/>
    <w:rsid w:val="002D3F51"/>
    <w:rsid w:val="0033083A"/>
    <w:rsid w:val="00331AE1"/>
    <w:rsid w:val="003537D0"/>
    <w:rsid w:val="00360CBD"/>
    <w:rsid w:val="0039396E"/>
    <w:rsid w:val="00395232"/>
    <w:rsid w:val="003A1EE2"/>
    <w:rsid w:val="003A34CB"/>
    <w:rsid w:val="003A5E11"/>
    <w:rsid w:val="003B621C"/>
    <w:rsid w:val="003C7FF3"/>
    <w:rsid w:val="00400716"/>
    <w:rsid w:val="004076D8"/>
    <w:rsid w:val="00432DF4"/>
    <w:rsid w:val="00433F5D"/>
    <w:rsid w:val="00434895"/>
    <w:rsid w:val="00451951"/>
    <w:rsid w:val="00451D20"/>
    <w:rsid w:val="0048299C"/>
    <w:rsid w:val="00485311"/>
    <w:rsid w:val="00487DB5"/>
    <w:rsid w:val="00493FD9"/>
    <w:rsid w:val="004A380E"/>
    <w:rsid w:val="004B7782"/>
    <w:rsid w:val="004C1B37"/>
    <w:rsid w:val="004E66BE"/>
    <w:rsid w:val="004F7636"/>
    <w:rsid w:val="00510FCA"/>
    <w:rsid w:val="00512E33"/>
    <w:rsid w:val="00513DE6"/>
    <w:rsid w:val="00517180"/>
    <w:rsid w:val="005208EE"/>
    <w:rsid w:val="00523C8E"/>
    <w:rsid w:val="005268FA"/>
    <w:rsid w:val="00526B65"/>
    <w:rsid w:val="00537168"/>
    <w:rsid w:val="00540122"/>
    <w:rsid w:val="00546300"/>
    <w:rsid w:val="00550886"/>
    <w:rsid w:val="00557BAD"/>
    <w:rsid w:val="00570BFA"/>
    <w:rsid w:val="00573EB4"/>
    <w:rsid w:val="00574434"/>
    <w:rsid w:val="0058775B"/>
    <w:rsid w:val="00593CCC"/>
    <w:rsid w:val="005B0DCE"/>
    <w:rsid w:val="005B2E54"/>
    <w:rsid w:val="005B7E03"/>
    <w:rsid w:val="005E60A3"/>
    <w:rsid w:val="00601DEB"/>
    <w:rsid w:val="0063128C"/>
    <w:rsid w:val="006516F0"/>
    <w:rsid w:val="00651FE2"/>
    <w:rsid w:val="00652B20"/>
    <w:rsid w:val="006622BA"/>
    <w:rsid w:val="006920DE"/>
    <w:rsid w:val="006A2928"/>
    <w:rsid w:val="006A387D"/>
    <w:rsid w:val="006C0A83"/>
    <w:rsid w:val="006D085F"/>
    <w:rsid w:val="006E7291"/>
    <w:rsid w:val="00703F66"/>
    <w:rsid w:val="00721171"/>
    <w:rsid w:val="0072225B"/>
    <w:rsid w:val="0073581A"/>
    <w:rsid w:val="007377AE"/>
    <w:rsid w:val="00752B81"/>
    <w:rsid w:val="007551BB"/>
    <w:rsid w:val="00756E24"/>
    <w:rsid w:val="00767D56"/>
    <w:rsid w:val="00771B42"/>
    <w:rsid w:val="007733CA"/>
    <w:rsid w:val="007A4925"/>
    <w:rsid w:val="007A5D2B"/>
    <w:rsid w:val="007B5286"/>
    <w:rsid w:val="007C042A"/>
    <w:rsid w:val="007C29AD"/>
    <w:rsid w:val="007D3CDA"/>
    <w:rsid w:val="007F3AAE"/>
    <w:rsid w:val="008013EB"/>
    <w:rsid w:val="008050A0"/>
    <w:rsid w:val="0081489A"/>
    <w:rsid w:val="00821CA1"/>
    <w:rsid w:val="0083331B"/>
    <w:rsid w:val="008506C2"/>
    <w:rsid w:val="008735B3"/>
    <w:rsid w:val="0087530C"/>
    <w:rsid w:val="00882023"/>
    <w:rsid w:val="00890D1D"/>
    <w:rsid w:val="00892C33"/>
    <w:rsid w:val="008D44B8"/>
    <w:rsid w:val="008D4A65"/>
    <w:rsid w:val="008E7263"/>
    <w:rsid w:val="0090434D"/>
    <w:rsid w:val="009062CC"/>
    <w:rsid w:val="0091233E"/>
    <w:rsid w:val="0091243F"/>
    <w:rsid w:val="00916C13"/>
    <w:rsid w:val="00933502"/>
    <w:rsid w:val="00945F20"/>
    <w:rsid w:val="0095248F"/>
    <w:rsid w:val="0096587E"/>
    <w:rsid w:val="009663BA"/>
    <w:rsid w:val="00980777"/>
    <w:rsid w:val="0098159C"/>
    <w:rsid w:val="00984568"/>
    <w:rsid w:val="00992418"/>
    <w:rsid w:val="009C1492"/>
    <w:rsid w:val="009D328C"/>
    <w:rsid w:val="009D3447"/>
    <w:rsid w:val="00A0442E"/>
    <w:rsid w:val="00A079A0"/>
    <w:rsid w:val="00A12947"/>
    <w:rsid w:val="00A13C1B"/>
    <w:rsid w:val="00A20543"/>
    <w:rsid w:val="00A25A69"/>
    <w:rsid w:val="00A35AF7"/>
    <w:rsid w:val="00A47CC9"/>
    <w:rsid w:val="00A56692"/>
    <w:rsid w:val="00A61171"/>
    <w:rsid w:val="00A85FC8"/>
    <w:rsid w:val="00A972D5"/>
    <w:rsid w:val="00AB1071"/>
    <w:rsid w:val="00AB389B"/>
    <w:rsid w:val="00AB45F7"/>
    <w:rsid w:val="00AB4B9B"/>
    <w:rsid w:val="00AC217A"/>
    <w:rsid w:val="00AD54A9"/>
    <w:rsid w:val="00AE2D7D"/>
    <w:rsid w:val="00AF204D"/>
    <w:rsid w:val="00B102D9"/>
    <w:rsid w:val="00B45E4D"/>
    <w:rsid w:val="00B5215A"/>
    <w:rsid w:val="00B63FE3"/>
    <w:rsid w:val="00B72001"/>
    <w:rsid w:val="00B81885"/>
    <w:rsid w:val="00B81CE5"/>
    <w:rsid w:val="00B9114B"/>
    <w:rsid w:val="00B92947"/>
    <w:rsid w:val="00BA0084"/>
    <w:rsid w:val="00BA65E1"/>
    <w:rsid w:val="00BB1C8B"/>
    <w:rsid w:val="00BB211E"/>
    <w:rsid w:val="00BB5570"/>
    <w:rsid w:val="00BC76D4"/>
    <w:rsid w:val="00BE4E6D"/>
    <w:rsid w:val="00C12C6E"/>
    <w:rsid w:val="00C2483C"/>
    <w:rsid w:val="00C367C7"/>
    <w:rsid w:val="00C40921"/>
    <w:rsid w:val="00C5269F"/>
    <w:rsid w:val="00C56F16"/>
    <w:rsid w:val="00C66CC9"/>
    <w:rsid w:val="00C7574B"/>
    <w:rsid w:val="00C75AF9"/>
    <w:rsid w:val="00C908DF"/>
    <w:rsid w:val="00CC35CB"/>
    <w:rsid w:val="00CC3FEB"/>
    <w:rsid w:val="00CC5AA4"/>
    <w:rsid w:val="00CF1328"/>
    <w:rsid w:val="00D0094C"/>
    <w:rsid w:val="00D35244"/>
    <w:rsid w:val="00D459FC"/>
    <w:rsid w:val="00D65E56"/>
    <w:rsid w:val="00D775BB"/>
    <w:rsid w:val="00D81BF2"/>
    <w:rsid w:val="00D8228C"/>
    <w:rsid w:val="00D82443"/>
    <w:rsid w:val="00DA4B23"/>
    <w:rsid w:val="00DB060B"/>
    <w:rsid w:val="00DC1614"/>
    <w:rsid w:val="00DE3F62"/>
    <w:rsid w:val="00DE6FFC"/>
    <w:rsid w:val="00DE7BC4"/>
    <w:rsid w:val="00DF3F02"/>
    <w:rsid w:val="00E21508"/>
    <w:rsid w:val="00E320A3"/>
    <w:rsid w:val="00E42504"/>
    <w:rsid w:val="00E44F27"/>
    <w:rsid w:val="00E667DA"/>
    <w:rsid w:val="00E85660"/>
    <w:rsid w:val="00E87BBC"/>
    <w:rsid w:val="00E97C01"/>
    <w:rsid w:val="00EA436A"/>
    <w:rsid w:val="00EA5588"/>
    <w:rsid w:val="00EB1207"/>
    <w:rsid w:val="00EB7EDE"/>
    <w:rsid w:val="00ED119E"/>
    <w:rsid w:val="00EE6477"/>
    <w:rsid w:val="00EF439D"/>
    <w:rsid w:val="00F03AA6"/>
    <w:rsid w:val="00F11049"/>
    <w:rsid w:val="00F35371"/>
    <w:rsid w:val="00F519E7"/>
    <w:rsid w:val="00F63AF4"/>
    <w:rsid w:val="00F778F8"/>
    <w:rsid w:val="00F77BE6"/>
    <w:rsid w:val="00FA5F0D"/>
    <w:rsid w:val="00FB40F4"/>
    <w:rsid w:val="00FC752C"/>
    <w:rsid w:val="00FE41A8"/>
    <w:rsid w:val="00FE62F3"/>
    <w:rsid w:val="00FE7B9D"/>
    <w:rsid w:val="00FF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4"/>
  </w:style>
  <w:style w:type="paragraph" w:styleId="1">
    <w:name w:val="heading 1"/>
    <w:basedOn w:val="a"/>
    <w:next w:val="a"/>
    <w:link w:val="10"/>
    <w:qFormat/>
    <w:rsid w:val="00F77BE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70B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70BF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18573F"/>
    <w:rPr>
      <w:color w:val="0000FF" w:themeColor="hyperlink"/>
      <w:u w:val="single"/>
    </w:rPr>
  </w:style>
  <w:style w:type="paragraph" w:customStyle="1" w:styleId="ConsPlusNormal">
    <w:name w:val="ConsPlusNormal"/>
    <w:rsid w:val="00B8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5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28C"/>
  </w:style>
  <w:style w:type="paragraph" w:styleId="aa">
    <w:name w:val="footer"/>
    <w:basedOn w:val="a"/>
    <w:link w:val="ab"/>
    <w:uiPriority w:val="99"/>
    <w:unhideWhenUsed/>
    <w:rsid w:val="009D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28C"/>
  </w:style>
  <w:style w:type="character" w:customStyle="1" w:styleId="2">
    <w:name w:val="Основной текст (2)_"/>
    <w:link w:val="20"/>
    <w:uiPriority w:val="99"/>
    <w:locked/>
    <w:rsid w:val="0054630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6300"/>
    <w:pPr>
      <w:widowControl w:val="0"/>
      <w:shd w:val="clear" w:color="auto" w:fill="FFFFFF"/>
      <w:spacing w:after="0" w:line="226" w:lineRule="exact"/>
      <w:ind w:hanging="160"/>
      <w:jc w:val="both"/>
    </w:pPr>
    <w:rPr>
      <w:sz w:val="18"/>
      <w:szCs w:val="18"/>
    </w:rPr>
  </w:style>
  <w:style w:type="table" w:styleId="ac">
    <w:name w:val="Table Grid"/>
    <w:basedOn w:val="a1"/>
    <w:rsid w:val="00B5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B5215A"/>
    <w:pPr>
      <w:widowControl w:val="0"/>
      <w:autoSpaceDE w:val="0"/>
      <w:autoSpaceDN w:val="0"/>
      <w:adjustRightInd w:val="0"/>
      <w:spacing w:after="0" w:line="278" w:lineRule="auto"/>
      <w:ind w:left="40" w:firstLine="9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5215A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77B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7BE6"/>
  </w:style>
  <w:style w:type="character" w:customStyle="1" w:styleId="10">
    <w:name w:val="Заголовок 1 Знак"/>
    <w:basedOn w:val="a0"/>
    <w:link w:val="1"/>
    <w:rsid w:val="00F77BE6"/>
    <w:rPr>
      <w:rFonts w:ascii="Arial" w:eastAsia="Times New Roman" w:hAnsi="Arial" w:cs="Arial"/>
      <w:lang w:eastAsia="ru-RU"/>
    </w:rPr>
  </w:style>
  <w:style w:type="paragraph" w:styleId="af">
    <w:name w:val="Block Text"/>
    <w:basedOn w:val="a"/>
    <w:semiHidden/>
    <w:unhideWhenUsed/>
    <w:rsid w:val="00F77BE6"/>
    <w:pPr>
      <w:widowControl w:val="0"/>
      <w:autoSpaceDE w:val="0"/>
      <w:autoSpaceDN w:val="0"/>
      <w:adjustRightInd w:val="0"/>
      <w:spacing w:after="0"/>
      <w:ind w:left="2320" w:right="22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70B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70BF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18573F"/>
    <w:rPr>
      <w:color w:val="0000FF" w:themeColor="hyperlink"/>
      <w:u w:val="single"/>
    </w:rPr>
  </w:style>
  <w:style w:type="paragraph" w:customStyle="1" w:styleId="ConsPlusNormal">
    <w:name w:val="ConsPlusNormal"/>
    <w:rsid w:val="00B8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5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28C"/>
  </w:style>
  <w:style w:type="paragraph" w:styleId="aa">
    <w:name w:val="footer"/>
    <w:basedOn w:val="a"/>
    <w:link w:val="ab"/>
    <w:uiPriority w:val="99"/>
    <w:unhideWhenUsed/>
    <w:rsid w:val="009D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28C"/>
  </w:style>
  <w:style w:type="character" w:customStyle="1" w:styleId="2">
    <w:name w:val="Основной текст (2)_"/>
    <w:link w:val="20"/>
    <w:uiPriority w:val="99"/>
    <w:locked/>
    <w:rsid w:val="0054630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6300"/>
    <w:pPr>
      <w:widowControl w:val="0"/>
      <w:shd w:val="clear" w:color="auto" w:fill="FFFFFF"/>
      <w:spacing w:after="0" w:line="226" w:lineRule="exact"/>
      <w:ind w:hanging="16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3004-EB2B-4908-81DB-58B003B2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6656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Zlatmash</Company>
  <LinksUpToDate>false</LinksUpToDate>
  <CharactersWithSpaces>44507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 Кузиков</dc:creator>
  <cp:lastModifiedBy>1</cp:lastModifiedBy>
  <cp:revision>32</cp:revision>
  <cp:lastPrinted>2019-01-28T07:03:00Z</cp:lastPrinted>
  <dcterms:created xsi:type="dcterms:W3CDTF">2019-01-30T03:30:00Z</dcterms:created>
  <dcterms:modified xsi:type="dcterms:W3CDTF">2019-03-05T04:30:00Z</dcterms:modified>
</cp:coreProperties>
</file>